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CA" w:rsidRPr="002001CA" w:rsidRDefault="002001CA" w:rsidP="002001CA">
      <w:pPr>
        <w:pStyle w:val="Web"/>
      </w:pPr>
      <w:r w:rsidRPr="002001CA">
        <w:rPr>
          <w:noProof/>
        </w:rPr>
        <w:drawing>
          <wp:inline distT="0" distB="0" distL="0" distR="0">
            <wp:extent cx="6252845" cy="8772525"/>
            <wp:effectExtent l="0" t="0" r="0" b="9525"/>
            <wp:docPr id="3" name="Εικόνα 3" descr="C:\Users\Yiannis\AppData\Local\Temp\pid-4776\2η ημεριδα υποψηφιων διδακτορων (3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annis\AppData\Local\Temp\pid-4776\2η ημεριδα υποψηφιων διδακτορων (3)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63" cy="877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CA" w:rsidRPr="002001CA" w:rsidRDefault="002001CA" w:rsidP="002001CA">
      <w:pPr>
        <w:pStyle w:val="Web"/>
        <w:rPr>
          <w:lang w:val="en-US"/>
        </w:rPr>
      </w:pPr>
    </w:p>
    <w:p w:rsidR="006F1D26" w:rsidRDefault="006F1D26" w:rsidP="00203058">
      <w:pPr>
        <w:tabs>
          <w:tab w:val="left" w:pos="2622"/>
        </w:tabs>
        <w:rPr>
          <w:b/>
          <w:sz w:val="30"/>
          <w:szCs w:val="30"/>
        </w:rPr>
      </w:pPr>
    </w:p>
    <w:p w:rsidR="006F1D26" w:rsidRDefault="00983336">
      <w:pPr>
        <w:tabs>
          <w:tab w:val="left" w:pos="2622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Πρόγραμμα Επιστημονικής Εκδήλωσης</w:t>
      </w:r>
    </w:p>
    <w:tbl>
      <w:tblPr>
        <w:tblStyle w:val="ab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0"/>
        <w:gridCol w:w="8055"/>
      </w:tblGrid>
      <w:tr w:rsidR="002001CA" w:rsidRPr="00C85E60" w:rsidTr="00421AFD">
        <w:trPr>
          <w:trHeight w:val="253"/>
          <w:jc w:val="center"/>
        </w:trPr>
        <w:tc>
          <w:tcPr>
            <w:tcW w:w="9945" w:type="dxa"/>
            <w:gridSpan w:val="2"/>
            <w:shd w:val="clear" w:color="auto" w:fill="E2EFD9" w:themeFill="accent6" w:themeFillTint="33"/>
          </w:tcPr>
          <w:p w:rsidR="002001CA" w:rsidRPr="00203058" w:rsidRDefault="002001CA" w:rsidP="002001CA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ΠΑΡΑΣΚΕΥΗ 20 Ιουνίου 2025</w:t>
            </w:r>
          </w:p>
        </w:tc>
      </w:tr>
      <w:tr w:rsidR="006F1D26" w:rsidRPr="009801EB">
        <w:trPr>
          <w:trHeight w:val="253"/>
          <w:jc w:val="center"/>
        </w:trPr>
        <w:tc>
          <w:tcPr>
            <w:tcW w:w="1890" w:type="dxa"/>
            <w:shd w:val="clear" w:color="auto" w:fill="B7B7B7"/>
          </w:tcPr>
          <w:p w:rsidR="006F1D26" w:rsidRDefault="002001CA">
            <w:pPr>
              <w:rPr>
                <w:b/>
              </w:rPr>
            </w:pPr>
            <w:r>
              <w:rPr>
                <w:b/>
              </w:rPr>
              <w:t>16.00-16.3</w:t>
            </w:r>
            <w:r w:rsidR="00983336">
              <w:rPr>
                <w:b/>
              </w:rPr>
              <w:t>0</w:t>
            </w:r>
          </w:p>
        </w:tc>
        <w:tc>
          <w:tcPr>
            <w:tcW w:w="8055" w:type="dxa"/>
            <w:shd w:val="clear" w:color="auto" w:fill="B7B7B7"/>
          </w:tcPr>
          <w:p w:rsidR="006F1D26" w:rsidRPr="00203058" w:rsidRDefault="00983336" w:rsidP="002001CA">
            <w:pPr>
              <w:rPr>
                <w:lang w:val="el-GR"/>
              </w:rPr>
            </w:pPr>
            <w:r w:rsidRPr="00203058">
              <w:rPr>
                <w:b/>
                <w:lang w:val="el-GR"/>
              </w:rPr>
              <w:t>Προσέλευση / Εγγραφές</w:t>
            </w:r>
            <w:r w:rsidR="0067185F">
              <w:rPr>
                <w:lang w:val="el-GR"/>
              </w:rPr>
              <w:t xml:space="preserve"> – Αμφιθέατρο</w:t>
            </w:r>
            <w:r w:rsidRPr="00203058">
              <w:rPr>
                <w:lang w:val="el-GR"/>
              </w:rPr>
              <w:t xml:space="preserve"> </w:t>
            </w:r>
            <w:r w:rsidR="002001CA">
              <w:rPr>
                <w:lang w:val="el-GR"/>
              </w:rPr>
              <w:t xml:space="preserve">Βιβλιοθήκης της </w:t>
            </w:r>
            <w:r w:rsidR="00154239">
              <w:rPr>
                <w:lang w:val="el-GR"/>
              </w:rPr>
              <w:t>Φιλοσοφικής</w:t>
            </w:r>
            <w:r w:rsidR="002001CA">
              <w:rPr>
                <w:lang w:val="el-GR"/>
              </w:rPr>
              <w:t xml:space="preserve"> Σχολής</w:t>
            </w:r>
          </w:p>
        </w:tc>
      </w:tr>
      <w:tr w:rsidR="006F1D26">
        <w:trPr>
          <w:trHeight w:val="403"/>
          <w:jc w:val="center"/>
        </w:trPr>
        <w:tc>
          <w:tcPr>
            <w:tcW w:w="9945" w:type="dxa"/>
            <w:gridSpan w:val="2"/>
            <w:shd w:val="clear" w:color="auto" w:fill="FCE5CD"/>
          </w:tcPr>
          <w:p w:rsidR="006F1D26" w:rsidRPr="002001CA" w:rsidRDefault="002001CA" w:rsidP="002001CA">
            <w:pPr>
              <w:rPr>
                <w:b/>
                <w:lang w:val="el-GR"/>
              </w:rPr>
            </w:pPr>
            <w:r>
              <w:rPr>
                <w:b/>
              </w:rPr>
              <w:t>1η ΣΥΝΕΔΡΙΑ</w:t>
            </w:r>
            <w:r w:rsidR="00983336">
              <w:rPr>
                <w:b/>
              </w:rPr>
              <w:t xml:space="preserve"> – </w:t>
            </w:r>
            <w:r>
              <w:rPr>
                <w:b/>
                <w:lang w:val="el-GR"/>
              </w:rPr>
              <w:t>Αμφιθέατρο Βιβλιοθήκης</w:t>
            </w:r>
          </w:p>
        </w:tc>
      </w:tr>
      <w:tr w:rsidR="006F1D26" w:rsidRPr="00C85E60" w:rsidTr="00775012">
        <w:trPr>
          <w:trHeight w:val="621"/>
          <w:jc w:val="center"/>
        </w:trPr>
        <w:tc>
          <w:tcPr>
            <w:tcW w:w="1890" w:type="dxa"/>
            <w:shd w:val="clear" w:color="auto" w:fill="auto"/>
          </w:tcPr>
          <w:p w:rsidR="006F1D26" w:rsidRPr="002001CA" w:rsidRDefault="002001CA">
            <w:pPr>
              <w:spacing w:before="60" w:after="60"/>
              <w:rPr>
                <w:b/>
                <w:lang w:val="el-GR"/>
              </w:rPr>
            </w:pPr>
            <w:r>
              <w:rPr>
                <w:b/>
              </w:rPr>
              <w:t>16.30</w:t>
            </w:r>
            <w:r>
              <w:rPr>
                <w:b/>
                <w:lang w:val="el-GR"/>
              </w:rPr>
              <w:t xml:space="preserve"> </w:t>
            </w:r>
            <w:r w:rsidR="00913314">
              <w:rPr>
                <w:b/>
                <w:lang w:val="el-GR"/>
              </w:rPr>
              <w:t>–</w:t>
            </w:r>
            <w:r>
              <w:rPr>
                <w:b/>
                <w:lang w:val="el-GR"/>
              </w:rPr>
              <w:t xml:space="preserve"> </w:t>
            </w:r>
            <w:r w:rsidR="00913314">
              <w:rPr>
                <w:b/>
                <w:lang w:val="el-GR"/>
              </w:rPr>
              <w:t>18:00</w:t>
            </w:r>
          </w:p>
        </w:tc>
        <w:tc>
          <w:tcPr>
            <w:tcW w:w="8055" w:type="dxa"/>
            <w:shd w:val="clear" w:color="auto" w:fill="auto"/>
          </w:tcPr>
          <w:p w:rsidR="006F1D26" w:rsidRPr="00775012" w:rsidRDefault="00983336" w:rsidP="00913314">
            <w:pPr>
              <w:spacing w:before="60" w:after="60"/>
              <w:rPr>
                <w:lang w:val="el-GR"/>
              </w:rPr>
            </w:pPr>
            <w:r w:rsidRPr="00203058">
              <w:rPr>
                <w:lang w:val="el-GR"/>
              </w:rPr>
              <w:t xml:space="preserve">Συντονισμός: </w:t>
            </w:r>
            <w:r w:rsidRPr="00913314">
              <w:rPr>
                <w:lang w:val="el-GR"/>
              </w:rPr>
              <w:t xml:space="preserve"> </w:t>
            </w:r>
            <w:r w:rsidR="00775012">
              <w:rPr>
                <w:lang w:val="el-GR"/>
              </w:rPr>
              <w:t>Καθηγητής Πολυχρόνης Κυνηγός</w:t>
            </w:r>
          </w:p>
        </w:tc>
      </w:tr>
      <w:tr w:rsidR="00913314" w:rsidRPr="009801EB" w:rsidTr="00BF5437">
        <w:trPr>
          <w:trHeight w:val="732"/>
          <w:jc w:val="center"/>
        </w:trPr>
        <w:tc>
          <w:tcPr>
            <w:tcW w:w="1890" w:type="dxa"/>
            <w:shd w:val="clear" w:color="auto" w:fill="auto"/>
          </w:tcPr>
          <w:p w:rsidR="00913314" w:rsidRDefault="00986B63">
            <w:pPr>
              <w:spacing w:before="60" w:after="60"/>
              <w:rPr>
                <w:b/>
              </w:rPr>
            </w:pPr>
            <w:r w:rsidRPr="00986B63">
              <w:rPr>
                <w:rFonts w:eastAsia="Times New Roman"/>
                <w:color w:val="000000"/>
                <w:lang w:val="el-GR"/>
              </w:rPr>
              <w:t>Κορομπλή Χαρίκλεια</w:t>
            </w:r>
          </w:p>
        </w:tc>
        <w:tc>
          <w:tcPr>
            <w:tcW w:w="8055" w:type="dxa"/>
            <w:shd w:val="clear" w:color="auto" w:fill="auto"/>
          </w:tcPr>
          <w:p w:rsidR="00913314" w:rsidRPr="00203058" w:rsidRDefault="00986B63">
            <w:pPr>
              <w:spacing w:before="60" w:after="60"/>
              <w:rPr>
                <w:lang w:val="el-GR"/>
              </w:rPr>
            </w:pPr>
            <w:r w:rsidRPr="00986B63">
              <w:rPr>
                <w:rFonts w:eastAsia="Times New Roman"/>
                <w:color w:val="000000"/>
                <w:lang w:val="el-GR"/>
              </w:rPr>
              <w:t>Συλλογισμοί παιδιών δευτεροβάθμιας εκπαίδευσης με προγραμματιζόμενα δυναμικά ψηφιακά μοντέλα: Η περίπτωση της Εγγραψιμότητας στα Μαθηματικά.</w:t>
            </w:r>
          </w:p>
        </w:tc>
      </w:tr>
      <w:tr w:rsidR="00986B63" w:rsidRPr="009801EB" w:rsidTr="00913314">
        <w:trPr>
          <w:trHeight w:val="877"/>
          <w:jc w:val="center"/>
        </w:trPr>
        <w:tc>
          <w:tcPr>
            <w:tcW w:w="1890" w:type="dxa"/>
            <w:shd w:val="clear" w:color="auto" w:fill="auto"/>
          </w:tcPr>
          <w:p w:rsidR="00986B63" w:rsidRPr="00986B63" w:rsidRDefault="00986B63">
            <w:pPr>
              <w:spacing w:before="60" w:after="60"/>
              <w:rPr>
                <w:rFonts w:eastAsia="Times New Roman"/>
                <w:color w:val="000000"/>
                <w:lang w:val="el-GR"/>
              </w:rPr>
            </w:pPr>
            <w:r w:rsidRPr="00986B63">
              <w:rPr>
                <w:rFonts w:eastAsia="Times New Roman"/>
                <w:color w:val="000000"/>
                <w:lang w:val="el-GR"/>
              </w:rPr>
              <w:t>Νικολάου Μαρία – Στέλλα</w:t>
            </w:r>
          </w:p>
        </w:tc>
        <w:tc>
          <w:tcPr>
            <w:tcW w:w="8055" w:type="dxa"/>
            <w:shd w:val="clear" w:color="auto" w:fill="auto"/>
          </w:tcPr>
          <w:p w:rsidR="00986B63" w:rsidRPr="00986B63" w:rsidRDefault="00986B63">
            <w:pPr>
              <w:spacing w:before="60" w:after="60"/>
              <w:rPr>
                <w:rFonts w:eastAsia="Times New Roman"/>
                <w:color w:val="000000"/>
                <w:lang w:val="el-GR"/>
              </w:rPr>
            </w:pPr>
            <w:r w:rsidRPr="00986B63">
              <w:rPr>
                <w:rFonts w:eastAsia="Times New Roman"/>
                <w:color w:val="000000"/>
                <w:lang w:val="el-GR"/>
              </w:rPr>
              <w:t>Καλλιέργεια Δεξιοτήτων Υπολογιστικής Σκέψης σε μαθητές Δευτεροβάθμιας Εκπαίδευσης με τη χρήση και διασκευή κατάλληλα σχεδιασμένων Ψηφιακών Παιχνιδιών.</w:t>
            </w:r>
          </w:p>
        </w:tc>
      </w:tr>
      <w:tr w:rsidR="00986B63" w:rsidRPr="009801EB" w:rsidTr="00476F08">
        <w:trPr>
          <w:trHeight w:val="661"/>
          <w:jc w:val="center"/>
        </w:trPr>
        <w:tc>
          <w:tcPr>
            <w:tcW w:w="1890" w:type="dxa"/>
            <w:shd w:val="clear" w:color="auto" w:fill="auto"/>
          </w:tcPr>
          <w:p w:rsidR="00986B63" w:rsidRPr="00986B63" w:rsidRDefault="00986B63" w:rsidP="00986B63">
            <w:pPr>
              <w:spacing w:before="60" w:after="60"/>
              <w:rPr>
                <w:b/>
                <w:lang w:val="el-GR"/>
              </w:rPr>
            </w:pPr>
            <w:r w:rsidRPr="00986B63">
              <w:rPr>
                <w:lang w:val="el-GR"/>
              </w:rPr>
              <w:t>Σχίζα Αικατερίνη</w:t>
            </w:r>
          </w:p>
        </w:tc>
        <w:tc>
          <w:tcPr>
            <w:tcW w:w="8055" w:type="dxa"/>
            <w:shd w:val="clear" w:color="auto" w:fill="auto"/>
          </w:tcPr>
          <w:p w:rsidR="00986B63" w:rsidRPr="00203058" w:rsidRDefault="00986B63">
            <w:pPr>
              <w:spacing w:before="60" w:after="60"/>
              <w:rPr>
                <w:lang w:val="el-GR"/>
              </w:rPr>
            </w:pPr>
            <w:r w:rsidRPr="00986B63">
              <w:rPr>
                <w:lang w:val="el-GR"/>
              </w:rPr>
              <w:t>Μαθηματική προγραμματιστική ικανότητα που αναπτύσσεται με τη δημιουργία και διερεύνηση τρισδιάστατων ψηφιακών μοντέλων.</w:t>
            </w:r>
          </w:p>
        </w:tc>
      </w:tr>
    </w:tbl>
    <w:p w:rsidR="00913314" w:rsidRDefault="00913314">
      <w:pPr>
        <w:spacing w:after="120"/>
        <w:rPr>
          <w:b/>
          <w:lang w:val="el-GR"/>
        </w:rPr>
      </w:pPr>
    </w:p>
    <w:tbl>
      <w:tblPr>
        <w:tblStyle w:val="ab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0"/>
        <w:gridCol w:w="8055"/>
      </w:tblGrid>
      <w:tr w:rsidR="00913314" w:rsidRPr="009801EB" w:rsidTr="00583E56">
        <w:trPr>
          <w:trHeight w:val="253"/>
          <w:jc w:val="center"/>
        </w:trPr>
        <w:tc>
          <w:tcPr>
            <w:tcW w:w="1890" w:type="dxa"/>
            <w:shd w:val="clear" w:color="auto" w:fill="B7B7B7"/>
          </w:tcPr>
          <w:p w:rsidR="00913314" w:rsidRDefault="00CE773C" w:rsidP="00CE773C">
            <w:pPr>
              <w:rPr>
                <w:b/>
              </w:rPr>
            </w:pPr>
            <w:r>
              <w:rPr>
                <w:b/>
              </w:rPr>
              <w:t>18:30-20.0</w:t>
            </w:r>
            <w:r w:rsidR="00913314">
              <w:rPr>
                <w:b/>
              </w:rPr>
              <w:t>0</w:t>
            </w:r>
          </w:p>
        </w:tc>
        <w:tc>
          <w:tcPr>
            <w:tcW w:w="8055" w:type="dxa"/>
            <w:shd w:val="clear" w:color="auto" w:fill="B7B7B7"/>
          </w:tcPr>
          <w:p w:rsidR="00913314" w:rsidRPr="00203058" w:rsidRDefault="00CE773C" w:rsidP="00583E56">
            <w:pPr>
              <w:rPr>
                <w:lang w:val="el-GR"/>
              </w:rPr>
            </w:pPr>
            <w:r>
              <w:rPr>
                <w:b/>
                <w:lang w:val="el-GR"/>
              </w:rPr>
              <w:t>ΟΛΟΜΕΛΕΙΑ</w:t>
            </w:r>
            <w:r w:rsidR="00913314">
              <w:rPr>
                <w:lang w:val="el-GR"/>
              </w:rPr>
              <w:t xml:space="preserve"> – Αμφιθέατρο</w:t>
            </w:r>
            <w:r w:rsidR="00913314" w:rsidRPr="00203058">
              <w:rPr>
                <w:lang w:val="el-GR"/>
              </w:rPr>
              <w:t xml:space="preserve"> </w:t>
            </w:r>
            <w:r w:rsidR="00913314">
              <w:rPr>
                <w:lang w:val="el-GR"/>
              </w:rPr>
              <w:t xml:space="preserve">Βιβλιοθήκης της </w:t>
            </w:r>
            <w:r w:rsidR="00154239">
              <w:rPr>
                <w:lang w:val="el-GR"/>
              </w:rPr>
              <w:t>φιλοσοφικής</w:t>
            </w:r>
            <w:r w:rsidR="00913314">
              <w:rPr>
                <w:lang w:val="el-GR"/>
              </w:rPr>
              <w:t xml:space="preserve"> Σχολής</w:t>
            </w:r>
          </w:p>
        </w:tc>
      </w:tr>
      <w:tr w:rsidR="00913314" w:rsidTr="00583E56">
        <w:trPr>
          <w:trHeight w:val="403"/>
          <w:jc w:val="center"/>
        </w:trPr>
        <w:tc>
          <w:tcPr>
            <w:tcW w:w="9945" w:type="dxa"/>
            <w:gridSpan w:val="2"/>
            <w:shd w:val="clear" w:color="auto" w:fill="FCE5CD"/>
          </w:tcPr>
          <w:p w:rsidR="00913314" w:rsidRPr="002001CA" w:rsidRDefault="00986B63" w:rsidP="00583E5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ΟΛΟΜΕΛΕΙΑ</w:t>
            </w:r>
            <w:r w:rsidR="00913314">
              <w:rPr>
                <w:b/>
              </w:rPr>
              <w:t xml:space="preserve"> – </w:t>
            </w:r>
            <w:r w:rsidR="00913314">
              <w:rPr>
                <w:b/>
                <w:lang w:val="el-GR"/>
              </w:rPr>
              <w:t>Αμφιθέατρο Βιβλιοθήκης</w:t>
            </w:r>
          </w:p>
        </w:tc>
      </w:tr>
      <w:tr w:rsidR="00913314" w:rsidRPr="009801EB" w:rsidTr="00583E56">
        <w:trPr>
          <w:trHeight w:val="1706"/>
          <w:jc w:val="center"/>
        </w:trPr>
        <w:tc>
          <w:tcPr>
            <w:tcW w:w="1890" w:type="dxa"/>
            <w:shd w:val="clear" w:color="auto" w:fill="auto"/>
          </w:tcPr>
          <w:p w:rsidR="00913314" w:rsidRPr="002001CA" w:rsidRDefault="00986B63" w:rsidP="00583E56">
            <w:pPr>
              <w:spacing w:before="60" w:after="60"/>
              <w:rPr>
                <w:b/>
                <w:lang w:val="el-GR"/>
              </w:rPr>
            </w:pPr>
            <w:r>
              <w:rPr>
                <w:b/>
              </w:rPr>
              <w:t>18</w:t>
            </w:r>
            <w:r w:rsidR="00913314">
              <w:rPr>
                <w:b/>
              </w:rPr>
              <w:t>.30</w:t>
            </w:r>
            <w:r w:rsidR="00913314">
              <w:rPr>
                <w:b/>
                <w:lang w:val="el-GR"/>
              </w:rPr>
              <w:t xml:space="preserve"> – </w:t>
            </w:r>
            <w:r>
              <w:rPr>
                <w:b/>
                <w:lang w:val="el-GR"/>
              </w:rPr>
              <w:t>18</w:t>
            </w:r>
            <w:r w:rsidR="00913314">
              <w:rPr>
                <w:b/>
                <w:lang w:val="el-GR"/>
              </w:rPr>
              <w:t>:</w:t>
            </w:r>
            <w:r>
              <w:rPr>
                <w:b/>
                <w:lang w:val="el-GR"/>
              </w:rPr>
              <w:t>45</w:t>
            </w:r>
          </w:p>
        </w:tc>
        <w:tc>
          <w:tcPr>
            <w:tcW w:w="8055" w:type="dxa"/>
            <w:shd w:val="clear" w:color="auto" w:fill="auto"/>
          </w:tcPr>
          <w:p w:rsidR="00913314" w:rsidRPr="00986B63" w:rsidRDefault="00913314" w:rsidP="00583E56">
            <w:pPr>
              <w:spacing w:before="60" w:after="60"/>
              <w:rPr>
                <w:lang w:val="el-GR"/>
              </w:rPr>
            </w:pPr>
            <w:r w:rsidRPr="00203058">
              <w:rPr>
                <w:lang w:val="el-GR"/>
              </w:rPr>
              <w:t xml:space="preserve">Συντονισμός: </w:t>
            </w:r>
            <w:r w:rsidR="00986B63">
              <w:rPr>
                <w:lang w:val="el-GR"/>
              </w:rPr>
              <w:t>Καθηγήτρια Αναστασία Βλάχου</w:t>
            </w:r>
            <w:r w:rsidRPr="00203058">
              <w:rPr>
                <w:lang w:val="el-GR"/>
              </w:rPr>
              <w:t xml:space="preserve">  </w:t>
            </w:r>
          </w:p>
          <w:p w:rsidR="00913314" w:rsidRPr="00986B63" w:rsidRDefault="00913314" w:rsidP="00583E56">
            <w:pPr>
              <w:spacing w:before="60" w:after="60"/>
              <w:rPr>
                <w:b/>
                <w:lang w:val="el-GR"/>
              </w:rPr>
            </w:pPr>
            <w:r w:rsidRPr="00986B63">
              <w:rPr>
                <w:b/>
                <w:lang w:val="el-GR"/>
              </w:rPr>
              <w:t>Έναρξη - Χαιρετισμοί</w:t>
            </w:r>
          </w:p>
          <w:p w:rsidR="00913314" w:rsidRPr="00203058" w:rsidRDefault="00913314" w:rsidP="00583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  <w:rPr>
                <w:color w:val="000000"/>
                <w:lang w:val="el-GR"/>
              </w:rPr>
            </w:pPr>
            <w:r w:rsidRPr="00203058">
              <w:rPr>
                <w:color w:val="000000"/>
                <w:lang w:val="el-GR"/>
              </w:rPr>
              <w:t>Αν. Καθ</w:t>
            </w:r>
            <w:r w:rsidRPr="00203058">
              <w:rPr>
                <w:lang w:val="el-GR"/>
              </w:rPr>
              <w:t>ηγητής</w:t>
            </w:r>
            <w:r w:rsidRPr="00203058">
              <w:rPr>
                <w:color w:val="000000"/>
                <w:lang w:val="el-GR"/>
              </w:rPr>
              <w:t xml:space="preserve"> Δημήτρης Φωτεινός, Πρόεδρος Παι.Τ.Δ.Ε.</w:t>
            </w:r>
          </w:p>
          <w:p w:rsidR="00913314" w:rsidRPr="00986B63" w:rsidRDefault="00913314" w:rsidP="00583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  <w:rPr>
                <w:color w:val="000000"/>
                <w:lang w:val="el-GR"/>
              </w:rPr>
            </w:pPr>
            <w:r w:rsidRPr="00986B63">
              <w:rPr>
                <w:color w:val="000000"/>
                <w:lang w:val="el-GR"/>
              </w:rPr>
              <w:t xml:space="preserve">Καθηγητής </w:t>
            </w:r>
            <w:r w:rsidR="00986B63">
              <w:rPr>
                <w:color w:val="000000"/>
                <w:lang w:val="el-GR"/>
              </w:rPr>
              <w:t>Δημήτριος Δρόσος</w:t>
            </w:r>
            <w:r w:rsidRPr="00986B63">
              <w:rPr>
                <w:color w:val="000000"/>
                <w:lang w:val="el-GR"/>
              </w:rPr>
              <w:t>, Κοσμήτορας ΦΛΣ</w:t>
            </w:r>
          </w:p>
          <w:p w:rsidR="00913314" w:rsidRPr="00203058" w:rsidRDefault="00913314" w:rsidP="00986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  <w:rPr>
                <w:color w:val="000000"/>
                <w:lang w:val="el-GR"/>
              </w:rPr>
            </w:pPr>
            <w:r w:rsidRPr="00203058">
              <w:rPr>
                <w:lang w:val="el-GR"/>
              </w:rPr>
              <w:t>Καθηγήτρια</w:t>
            </w:r>
            <w:r w:rsidRPr="00203058">
              <w:rPr>
                <w:color w:val="000000"/>
                <w:lang w:val="el-GR"/>
              </w:rPr>
              <w:t xml:space="preserve"> </w:t>
            </w:r>
            <w:r w:rsidR="00986B63">
              <w:rPr>
                <w:color w:val="000000"/>
                <w:lang w:val="el-GR"/>
              </w:rPr>
              <w:t>Αναστασία Βλάχου</w:t>
            </w:r>
            <w:r w:rsidRPr="00203058">
              <w:rPr>
                <w:color w:val="000000"/>
                <w:lang w:val="el-GR"/>
              </w:rPr>
              <w:t xml:space="preserve">, </w:t>
            </w:r>
            <w:r w:rsidR="00986B63">
              <w:rPr>
                <w:color w:val="000000"/>
                <w:lang w:val="el-GR"/>
              </w:rPr>
              <w:t>Πρόεδρος</w:t>
            </w:r>
            <w:r w:rsidRPr="00203058">
              <w:rPr>
                <w:color w:val="000000"/>
                <w:lang w:val="el-GR"/>
              </w:rPr>
              <w:t xml:space="preserve"> της Επιτροπής Διδακτορικών Σπουδών</w:t>
            </w:r>
          </w:p>
        </w:tc>
      </w:tr>
      <w:tr w:rsidR="00913314" w:rsidRPr="009801EB" w:rsidTr="00583E56">
        <w:trPr>
          <w:jc w:val="center"/>
        </w:trPr>
        <w:tc>
          <w:tcPr>
            <w:tcW w:w="1890" w:type="dxa"/>
            <w:tcBorders>
              <w:bottom w:val="single" w:sz="4" w:space="0" w:color="666666"/>
            </w:tcBorders>
            <w:shd w:val="clear" w:color="auto" w:fill="CFE2F3"/>
          </w:tcPr>
          <w:p w:rsidR="00913314" w:rsidRDefault="00986B63" w:rsidP="00583E56">
            <w:pPr>
              <w:spacing w:after="160"/>
              <w:rPr>
                <w:b/>
              </w:rPr>
            </w:pPr>
            <w:r>
              <w:rPr>
                <w:b/>
              </w:rPr>
              <w:t>18:45-20:</w:t>
            </w:r>
            <w:r w:rsidR="00763B49">
              <w:rPr>
                <w:b/>
                <w:lang w:val="el-GR"/>
              </w:rPr>
              <w:t>30</w:t>
            </w:r>
          </w:p>
          <w:p w:rsidR="00913314" w:rsidRDefault="00913314" w:rsidP="00583E56">
            <w:pPr>
              <w:spacing w:after="160"/>
            </w:pPr>
          </w:p>
        </w:tc>
        <w:tc>
          <w:tcPr>
            <w:tcW w:w="8055" w:type="dxa"/>
            <w:tcBorders>
              <w:bottom w:val="single" w:sz="4" w:space="0" w:color="666666"/>
            </w:tcBorders>
            <w:shd w:val="clear" w:color="auto" w:fill="CFE2F3"/>
          </w:tcPr>
          <w:p w:rsidR="00913314" w:rsidRDefault="00913314" w:rsidP="00583E56">
            <w:pPr>
              <w:spacing w:before="60" w:after="60"/>
              <w:rPr>
                <w:b/>
              </w:rPr>
            </w:pPr>
            <w:r>
              <w:rPr>
                <w:b/>
              </w:rPr>
              <w:t>Κ</w:t>
            </w:r>
            <w:r w:rsidR="00154239">
              <w:rPr>
                <w:b/>
                <w:lang w:val="el-GR"/>
              </w:rPr>
              <w:t xml:space="preserve">εντρική </w:t>
            </w:r>
            <w:r>
              <w:rPr>
                <w:b/>
              </w:rPr>
              <w:t>Ομιλία</w:t>
            </w:r>
          </w:p>
          <w:p w:rsidR="00913314" w:rsidRPr="00154239" w:rsidRDefault="00986B63" w:rsidP="00583E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 w:rsidRPr="00154239">
              <w:rPr>
                <w:color w:val="000000"/>
                <w:lang w:val="en-US"/>
              </w:rPr>
              <w:t>Associate Professor Christoforos Mamas, Department of Education Studies, University of California, San Diego</w:t>
            </w:r>
            <w:r w:rsidR="00913314" w:rsidRPr="00154239">
              <w:rPr>
                <w:color w:val="000000"/>
              </w:rPr>
              <w:t>, «</w:t>
            </w:r>
            <w:r w:rsidR="00154239" w:rsidRPr="00154239">
              <w:rPr>
                <w:color w:val="000000"/>
              </w:rPr>
              <w:t>Relational inclusivity via social network analysis methodology</w:t>
            </w:r>
            <w:r w:rsidR="00913314" w:rsidRPr="00154239">
              <w:rPr>
                <w:color w:val="000000"/>
              </w:rPr>
              <w:t>»</w:t>
            </w:r>
          </w:p>
          <w:p w:rsidR="00913314" w:rsidRPr="00203058" w:rsidRDefault="00913314" w:rsidP="00583E56">
            <w:pPr>
              <w:rPr>
                <w:lang w:val="el-GR"/>
              </w:rPr>
            </w:pPr>
            <w:r w:rsidRPr="00203058">
              <w:rPr>
                <w:lang w:val="el-GR"/>
              </w:rPr>
              <w:t>Ερωτήσεις – Συζήτηση</w:t>
            </w:r>
          </w:p>
          <w:p w:rsidR="00913314" w:rsidRPr="00203058" w:rsidRDefault="00913314" w:rsidP="00583E56">
            <w:pPr>
              <w:spacing w:before="60" w:after="60"/>
              <w:rPr>
                <w:lang w:val="el-GR"/>
              </w:rPr>
            </w:pPr>
            <w:r w:rsidRPr="00203058">
              <w:rPr>
                <w:u w:val="single"/>
                <w:lang w:val="el-GR"/>
              </w:rPr>
              <w:t>Συντονισμός</w:t>
            </w:r>
            <w:r w:rsidRPr="00203058">
              <w:rPr>
                <w:lang w:val="el-GR"/>
              </w:rPr>
              <w:t>: Αν. Καθηγήτρια Μαρία Δασκολιά – Καθηγήτρια Αναστασία Βλάχου</w:t>
            </w:r>
          </w:p>
        </w:tc>
      </w:tr>
    </w:tbl>
    <w:p w:rsidR="00A01F08" w:rsidRPr="00203058" w:rsidRDefault="00A01F08">
      <w:pPr>
        <w:spacing w:after="120"/>
        <w:rPr>
          <w:b/>
          <w:lang w:val="el-GR"/>
        </w:rPr>
      </w:pPr>
    </w:p>
    <w:tbl>
      <w:tblPr>
        <w:tblStyle w:val="ac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0"/>
        <w:gridCol w:w="8055"/>
      </w:tblGrid>
      <w:tr w:rsidR="00986B63" w:rsidRPr="00C85E60" w:rsidTr="00986B63">
        <w:trPr>
          <w:jc w:val="center"/>
        </w:trPr>
        <w:tc>
          <w:tcPr>
            <w:tcW w:w="994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2EFD9" w:themeFill="accent6" w:themeFillTint="33"/>
          </w:tcPr>
          <w:p w:rsidR="00986B63" w:rsidRPr="00203058" w:rsidRDefault="00986B63" w:rsidP="00986B63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ΣΑΒΒΑΤΟ 21Ιουνίου 2025</w:t>
            </w:r>
          </w:p>
        </w:tc>
      </w:tr>
      <w:tr w:rsidR="006F1D26" w:rsidRPr="009801EB">
        <w:trPr>
          <w:jc w:val="center"/>
        </w:trPr>
        <w:tc>
          <w:tcPr>
            <w:tcW w:w="994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7B7B7"/>
          </w:tcPr>
          <w:p w:rsidR="006F1D26" w:rsidRPr="00203058" w:rsidRDefault="00775012" w:rsidP="00986B63">
            <w:pPr>
              <w:rPr>
                <w:b/>
                <w:lang w:val="el-GR"/>
              </w:rPr>
            </w:pPr>
            <w:bookmarkStart w:id="0" w:name="_heading=h.gjdgxs" w:colFirst="0" w:colLast="0"/>
            <w:bookmarkEnd w:id="0"/>
            <w:r>
              <w:rPr>
                <w:b/>
                <w:lang w:val="el-GR"/>
              </w:rPr>
              <w:t>ΣΥΝΕΔΡΙΕΣ</w:t>
            </w:r>
            <w:r w:rsidR="00986B63">
              <w:rPr>
                <w:b/>
                <w:lang w:val="el-GR"/>
              </w:rPr>
              <w:t xml:space="preserve"> – Αμφιθέατρο Βιβλιοθήκης της Φιλοσοφικής Σχολής</w:t>
            </w:r>
          </w:p>
        </w:tc>
      </w:tr>
      <w:tr w:rsidR="006F1D26">
        <w:trPr>
          <w:jc w:val="center"/>
        </w:trPr>
        <w:tc>
          <w:tcPr>
            <w:tcW w:w="9945" w:type="dxa"/>
            <w:gridSpan w:val="2"/>
            <w:tcBorders>
              <w:top w:val="single" w:sz="4" w:space="0" w:color="666666"/>
            </w:tcBorders>
            <w:shd w:val="clear" w:color="auto" w:fill="FCE5CD"/>
          </w:tcPr>
          <w:p w:rsidR="006F1D26" w:rsidRDefault="00775012" w:rsidP="00986B63">
            <w:pPr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  <w:lang w:val="el-GR"/>
              </w:rPr>
              <w:t>2</w:t>
            </w:r>
            <w:r w:rsidRPr="00775012">
              <w:rPr>
                <w:b/>
                <w:vertAlign w:val="superscript"/>
                <w:lang w:val="el-GR"/>
              </w:rPr>
              <w:t>η</w:t>
            </w:r>
            <w:r>
              <w:rPr>
                <w:b/>
                <w:lang w:val="el-GR"/>
              </w:rPr>
              <w:t xml:space="preserve"> </w:t>
            </w:r>
            <w:r>
              <w:rPr>
                <w:b/>
              </w:rPr>
              <w:t xml:space="preserve">ΣΥΝΕΔΡΙΑ </w:t>
            </w:r>
            <w:r w:rsidR="00986B63">
              <w:rPr>
                <w:b/>
              </w:rPr>
              <w:t xml:space="preserve"> </w:t>
            </w:r>
          </w:p>
        </w:tc>
      </w:tr>
      <w:tr w:rsidR="006F1D26" w:rsidRPr="00CE773C">
        <w:trPr>
          <w:jc w:val="center"/>
        </w:trPr>
        <w:tc>
          <w:tcPr>
            <w:tcW w:w="1890" w:type="dxa"/>
            <w:shd w:val="clear" w:color="auto" w:fill="auto"/>
          </w:tcPr>
          <w:p w:rsidR="006F1D26" w:rsidRDefault="00986B63">
            <w:pPr>
              <w:spacing w:before="60" w:after="60"/>
              <w:rPr>
                <w:b/>
              </w:rPr>
            </w:pPr>
            <w:r>
              <w:rPr>
                <w:b/>
              </w:rPr>
              <w:t>10.00-11.30</w:t>
            </w:r>
          </w:p>
        </w:tc>
        <w:tc>
          <w:tcPr>
            <w:tcW w:w="8055" w:type="dxa"/>
            <w:tcBorders>
              <w:bottom w:val="single" w:sz="4" w:space="0" w:color="000000"/>
            </w:tcBorders>
            <w:shd w:val="clear" w:color="auto" w:fill="auto"/>
          </w:tcPr>
          <w:p w:rsidR="006F1D26" w:rsidRPr="00CE773C" w:rsidRDefault="00983336" w:rsidP="00CE773C">
            <w:pPr>
              <w:spacing w:before="60" w:after="60"/>
              <w:rPr>
                <w:lang w:val="el-GR"/>
              </w:rPr>
            </w:pPr>
            <w:r w:rsidRPr="00203058">
              <w:rPr>
                <w:lang w:val="el-GR"/>
              </w:rPr>
              <w:t>Συντονισμός 1</w:t>
            </w:r>
            <w:r w:rsidRPr="00203058">
              <w:rPr>
                <w:vertAlign w:val="superscript"/>
                <w:lang w:val="el-GR"/>
              </w:rPr>
              <w:t>ης</w:t>
            </w:r>
            <w:r w:rsidRPr="00203058">
              <w:rPr>
                <w:lang w:val="el-GR"/>
              </w:rPr>
              <w:t xml:space="preserve"> Συνεδρίας: Καθηγήτρια </w:t>
            </w:r>
            <w:r w:rsidR="00CE773C">
              <w:rPr>
                <w:lang w:val="el-GR"/>
              </w:rPr>
              <w:t>Μαρία Δασκολιά</w:t>
            </w:r>
            <w:r w:rsidRPr="00203058">
              <w:rPr>
                <w:lang w:val="el-GR"/>
              </w:rPr>
              <w:t xml:space="preserve"> – Αν. </w:t>
            </w:r>
            <w:r w:rsidRPr="00CE773C">
              <w:rPr>
                <w:lang w:val="el-GR"/>
              </w:rPr>
              <w:t xml:space="preserve">Καθηγητής </w:t>
            </w:r>
            <w:r w:rsidR="00CE773C">
              <w:rPr>
                <w:lang w:val="el-GR"/>
              </w:rPr>
              <w:t>Αθανάσιος Βέρδης</w:t>
            </w:r>
            <w:r w:rsidRPr="00CE773C">
              <w:rPr>
                <w:lang w:val="el-GR"/>
              </w:rPr>
              <w:t xml:space="preserve"> </w:t>
            </w:r>
          </w:p>
        </w:tc>
      </w:tr>
      <w:tr w:rsidR="006F1D26" w:rsidRPr="009801EB">
        <w:trPr>
          <w:trHeight w:val="220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CE773C" w:rsidRDefault="00CE773C" w:rsidP="00CE773C">
            <w:r>
              <w:rPr>
                <w:lang w:val="el-GR"/>
              </w:rPr>
              <w:t>Τρίγκατζη Άννα</w:t>
            </w:r>
          </w:p>
          <w:p w:rsidR="006F1D26" w:rsidRDefault="00CE773C" w:rsidP="00CE773C">
            <w:r>
              <w:tab/>
            </w:r>
            <w:r>
              <w:tab/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26" w:rsidRPr="00203058" w:rsidRDefault="00CE773C">
            <w:pPr>
              <w:rPr>
                <w:lang w:val="el-GR"/>
              </w:rPr>
            </w:pPr>
            <w:r w:rsidRPr="00CE773C">
              <w:rPr>
                <w:lang w:val="el-GR"/>
              </w:rPr>
              <w:t>Η αξιοποίηση της Προφορικής Ιστορίας ως επιστημονικής διαδικασίας και ως παιδαγωγικής μεθόδου στην Περιβαλλοντική Εκπαίδευσης.</w:t>
            </w:r>
          </w:p>
        </w:tc>
      </w:tr>
      <w:tr w:rsidR="00CE773C" w:rsidRPr="009801EB">
        <w:trPr>
          <w:trHeight w:val="220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CE773C" w:rsidRPr="00CE773C" w:rsidRDefault="00CE773C" w:rsidP="00CE773C">
            <w:pPr>
              <w:rPr>
                <w:lang w:val="el-GR"/>
              </w:rPr>
            </w:pPr>
            <w:proofErr w:type="spellStart"/>
            <w:r w:rsidRPr="00CE773C">
              <w:rPr>
                <w:lang w:val="el-GR"/>
              </w:rPr>
              <w:lastRenderedPageBreak/>
              <w:t>Χριστολουκά</w:t>
            </w:r>
            <w:proofErr w:type="spellEnd"/>
            <w:r w:rsidRPr="00CE773C">
              <w:rPr>
                <w:lang w:val="el-GR"/>
              </w:rPr>
              <w:t xml:space="preserve"> Ιωάννα</w:t>
            </w:r>
            <w:r w:rsidRPr="00CE773C">
              <w:rPr>
                <w:lang w:val="el-GR"/>
              </w:rPr>
              <w:tab/>
            </w:r>
            <w:r w:rsidRPr="00CE773C">
              <w:rPr>
                <w:lang w:val="el-GR"/>
              </w:rPr>
              <w:tab/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3C" w:rsidRPr="00203058" w:rsidRDefault="00CE773C">
            <w:pPr>
              <w:rPr>
                <w:color w:val="000000"/>
                <w:lang w:val="el-GR"/>
              </w:rPr>
            </w:pPr>
            <w:r w:rsidRPr="00CE773C">
              <w:rPr>
                <w:lang w:val="el-GR"/>
              </w:rPr>
              <w:t>Μελέτη των μοντέλων αξιολόγησης και πιστοποίησης στο πεδίο της εκπαίδευσης των παραστατικών τεχνών στην Ελλάδα.</w:t>
            </w:r>
          </w:p>
        </w:tc>
      </w:tr>
      <w:tr w:rsidR="006F1D26" w:rsidRPr="009801EB">
        <w:trPr>
          <w:trHeight w:val="220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6F1D26" w:rsidRPr="00CE773C" w:rsidRDefault="00CE773C" w:rsidP="00CE773C">
            <w:pPr>
              <w:rPr>
                <w:lang w:val="el-GR"/>
              </w:rPr>
            </w:pPr>
            <w:r w:rsidRPr="00CE773C">
              <w:rPr>
                <w:lang w:val="el-GR"/>
              </w:rPr>
              <w:t>Παπακώστας Αθανάσιος</w:t>
            </w:r>
            <w:r w:rsidRPr="00CE773C">
              <w:rPr>
                <w:lang w:val="el-GR"/>
              </w:rPr>
              <w:tab/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26" w:rsidRPr="00203058" w:rsidRDefault="00CE773C">
            <w:pPr>
              <w:rPr>
                <w:lang w:val="el-GR"/>
              </w:rPr>
            </w:pPr>
            <w:r w:rsidRPr="00CE773C">
              <w:rPr>
                <w:lang w:val="el-GR"/>
              </w:rPr>
              <w:t>Η Αποτελεσματικότητα της Ενίσχυσης της Μορφολογικής Επίγνωσης στην Αναγνωστική Αποκωδικοποίηση και Ορθογραφική Γνώση Μαθητών σε Κίνδυνο για Μαθησιακές Δυσκολίες στη Β΄ Δημοτικού: Μία Παρεμβατική Μελέτη</w:t>
            </w:r>
          </w:p>
        </w:tc>
      </w:tr>
      <w:tr w:rsidR="00476F08" w:rsidRPr="009801EB" w:rsidTr="008C58DE">
        <w:trPr>
          <w:trHeight w:val="220"/>
          <w:jc w:val="center"/>
        </w:trPr>
        <w:tc>
          <w:tcPr>
            <w:tcW w:w="1890" w:type="dxa"/>
            <w:shd w:val="clear" w:color="auto" w:fill="auto"/>
          </w:tcPr>
          <w:p w:rsidR="00476F08" w:rsidRPr="00CE773C" w:rsidRDefault="00476F08" w:rsidP="00476F08">
            <w:pPr>
              <w:rPr>
                <w:lang w:val="el-GR"/>
              </w:rPr>
            </w:pPr>
            <w:proofErr w:type="spellStart"/>
            <w:r w:rsidRPr="00FC413E">
              <w:t>Λαμπρινή</w:t>
            </w:r>
            <w:proofErr w:type="spellEnd"/>
            <w:r w:rsidRPr="00FC413E">
              <w:t xml:space="preserve"> </w:t>
            </w:r>
            <w:proofErr w:type="spellStart"/>
            <w:r w:rsidRPr="00FC413E">
              <w:t>Σιούλη</w:t>
            </w:r>
            <w:proofErr w:type="spellEnd"/>
            <w:r w:rsidRPr="00FC413E">
              <w:t xml:space="preserve">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08" w:rsidRPr="00CE773C" w:rsidRDefault="00476F08" w:rsidP="00476F08">
            <w:pPr>
              <w:rPr>
                <w:lang w:val="el-GR"/>
              </w:rPr>
            </w:pPr>
            <w:r w:rsidRPr="00476F08">
              <w:rPr>
                <w:lang w:val="el-GR"/>
              </w:rPr>
              <w:t>Διαπολιτισμική παρέμβαση βελτίωσης της αναγνωστικής  ικανότητας σε μαθητές με ειδικές μαθησιακές δυσκολίες και ετερογενή καταγωγή στην υποχρεωτική εκπαίδευση</w:t>
            </w:r>
          </w:p>
        </w:tc>
      </w:tr>
      <w:tr w:rsidR="006F1D26">
        <w:trPr>
          <w:jc w:val="center"/>
        </w:trPr>
        <w:tc>
          <w:tcPr>
            <w:tcW w:w="1890" w:type="dxa"/>
            <w:shd w:val="clear" w:color="auto" w:fill="auto"/>
          </w:tcPr>
          <w:p w:rsidR="006F1D26" w:rsidRPr="00203058" w:rsidRDefault="006F1D26">
            <w:pPr>
              <w:rPr>
                <w:lang w:val="el-GR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D26" w:rsidRDefault="00983336">
            <w:r>
              <w:t>Ερωτήσεις - Συζήτηση</w:t>
            </w:r>
          </w:p>
        </w:tc>
      </w:tr>
    </w:tbl>
    <w:p w:rsidR="006F1D26" w:rsidRDefault="006F1D26">
      <w:pPr>
        <w:spacing w:after="120"/>
      </w:pPr>
    </w:p>
    <w:tbl>
      <w:tblPr>
        <w:tblStyle w:val="ad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0"/>
        <w:gridCol w:w="8055"/>
      </w:tblGrid>
      <w:tr w:rsidR="006F1D26" w:rsidRPr="00CE773C">
        <w:trPr>
          <w:trHeight w:val="357"/>
          <w:jc w:val="center"/>
        </w:trPr>
        <w:tc>
          <w:tcPr>
            <w:tcW w:w="1890" w:type="dxa"/>
            <w:shd w:val="clear" w:color="auto" w:fill="D9EAD3"/>
          </w:tcPr>
          <w:p w:rsidR="006F1D26" w:rsidRPr="00CE773C" w:rsidRDefault="00CE773C">
            <w:pPr>
              <w:spacing w:before="60" w:after="60"/>
              <w:rPr>
                <w:b/>
                <w:lang w:val="el-GR"/>
              </w:rPr>
            </w:pPr>
            <w:r w:rsidRPr="00CE773C">
              <w:rPr>
                <w:b/>
                <w:lang w:val="el-GR"/>
              </w:rPr>
              <w:t>11.</w:t>
            </w:r>
            <w:r>
              <w:rPr>
                <w:b/>
                <w:lang w:val="en-US"/>
              </w:rPr>
              <w:t>30</w:t>
            </w:r>
            <w:r>
              <w:rPr>
                <w:b/>
                <w:lang w:val="el-GR"/>
              </w:rPr>
              <w:t>-11:45</w:t>
            </w:r>
          </w:p>
        </w:tc>
        <w:tc>
          <w:tcPr>
            <w:tcW w:w="8055" w:type="dxa"/>
            <w:shd w:val="clear" w:color="auto" w:fill="D9EAD3"/>
          </w:tcPr>
          <w:p w:rsidR="006F1D26" w:rsidRPr="00CE773C" w:rsidRDefault="00983336">
            <w:pPr>
              <w:spacing w:before="60" w:after="60"/>
              <w:rPr>
                <w:b/>
                <w:lang w:val="el-GR"/>
              </w:rPr>
            </w:pPr>
            <w:r w:rsidRPr="00CE773C">
              <w:rPr>
                <w:b/>
                <w:lang w:val="el-GR"/>
              </w:rPr>
              <w:t>Διάλειμμα</w:t>
            </w:r>
          </w:p>
        </w:tc>
      </w:tr>
    </w:tbl>
    <w:p w:rsidR="006F1D26" w:rsidRPr="00CE773C" w:rsidRDefault="006F1D26">
      <w:pPr>
        <w:spacing w:after="120"/>
        <w:rPr>
          <w:b/>
          <w:lang w:val="el-GR"/>
        </w:rPr>
      </w:pPr>
    </w:p>
    <w:tbl>
      <w:tblPr>
        <w:tblStyle w:val="ae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0"/>
        <w:gridCol w:w="8055"/>
      </w:tblGrid>
      <w:tr w:rsidR="006F1D26" w:rsidRPr="009801EB">
        <w:trPr>
          <w:jc w:val="center"/>
        </w:trPr>
        <w:tc>
          <w:tcPr>
            <w:tcW w:w="9945" w:type="dxa"/>
            <w:gridSpan w:val="2"/>
            <w:shd w:val="clear" w:color="auto" w:fill="B7B7B7"/>
          </w:tcPr>
          <w:p w:rsidR="006F1D26" w:rsidRPr="00203058" w:rsidRDefault="00CE773C" w:rsidP="00CE773C">
            <w:pPr>
              <w:rPr>
                <w:b/>
                <w:lang w:val="el-GR"/>
              </w:rPr>
            </w:pPr>
            <w:r>
              <w:rPr>
                <w:b/>
                <w:lang w:val="en-US"/>
              </w:rPr>
              <w:t>WORKSHOP</w:t>
            </w:r>
            <w:r w:rsidR="00983336" w:rsidRPr="00203058">
              <w:rPr>
                <w:b/>
                <w:lang w:val="el-GR"/>
              </w:rPr>
              <w:t xml:space="preserve"> – </w:t>
            </w:r>
            <w:r w:rsidRPr="00CE773C">
              <w:rPr>
                <w:b/>
                <w:lang w:val="el-GR"/>
              </w:rPr>
              <w:t>Αμφιθέατρο Βιβλιοθήκης της Φιλοσοφικής Σχολής</w:t>
            </w:r>
          </w:p>
        </w:tc>
      </w:tr>
      <w:tr w:rsidR="006F1D26" w:rsidRPr="00CE773C">
        <w:trPr>
          <w:jc w:val="center"/>
        </w:trPr>
        <w:tc>
          <w:tcPr>
            <w:tcW w:w="9945" w:type="dxa"/>
            <w:gridSpan w:val="2"/>
            <w:shd w:val="clear" w:color="auto" w:fill="FCE5CD"/>
          </w:tcPr>
          <w:p w:rsidR="006F1D26" w:rsidRPr="00CE773C" w:rsidRDefault="00775012" w:rsidP="00CE773C">
            <w:pPr>
              <w:rPr>
                <w:b/>
                <w:lang w:val="el-GR"/>
              </w:rPr>
            </w:pPr>
            <w:bookmarkStart w:id="2" w:name="_heading=h.1fob9te" w:colFirst="0" w:colLast="0"/>
            <w:bookmarkEnd w:id="2"/>
            <w:r>
              <w:rPr>
                <w:b/>
                <w:lang w:val="en-US"/>
              </w:rPr>
              <w:t>Workshop</w:t>
            </w:r>
            <w:r w:rsidR="00983336" w:rsidRPr="00CE773C">
              <w:rPr>
                <w:b/>
                <w:lang w:val="el-GR"/>
              </w:rPr>
              <w:t xml:space="preserve"> – Αμφιθέατρο </w:t>
            </w:r>
            <w:r w:rsidR="00CE773C">
              <w:rPr>
                <w:b/>
                <w:lang w:val="el-GR"/>
              </w:rPr>
              <w:t>Βιβλιοθήκης</w:t>
            </w:r>
          </w:p>
        </w:tc>
      </w:tr>
      <w:tr w:rsidR="006F1D26" w:rsidRPr="00CE773C">
        <w:trPr>
          <w:jc w:val="center"/>
        </w:trPr>
        <w:tc>
          <w:tcPr>
            <w:tcW w:w="1890" w:type="dxa"/>
            <w:shd w:val="clear" w:color="auto" w:fill="auto"/>
          </w:tcPr>
          <w:p w:rsidR="006F1D26" w:rsidRPr="00CE773C" w:rsidRDefault="00CE773C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11:45-13:15</w:t>
            </w:r>
          </w:p>
        </w:tc>
        <w:tc>
          <w:tcPr>
            <w:tcW w:w="8055" w:type="dxa"/>
            <w:tcBorders>
              <w:bottom w:val="single" w:sz="4" w:space="0" w:color="000000"/>
            </w:tcBorders>
            <w:shd w:val="clear" w:color="auto" w:fill="auto"/>
          </w:tcPr>
          <w:p w:rsidR="006F1D26" w:rsidRPr="00CE773C" w:rsidRDefault="00983336" w:rsidP="00CE773C">
            <w:pPr>
              <w:rPr>
                <w:lang w:val="el-GR"/>
              </w:rPr>
            </w:pPr>
            <w:r w:rsidRPr="00203058">
              <w:rPr>
                <w:lang w:val="el-GR"/>
              </w:rPr>
              <w:t xml:space="preserve">Συντονισμός </w:t>
            </w:r>
            <w:r w:rsidR="00CE773C" w:rsidRPr="00CE773C">
              <w:rPr>
                <w:lang w:val="el-GR"/>
              </w:rPr>
              <w:t xml:space="preserve">Αν. Καθηγήτρια Φαίη Αντωνίου </w:t>
            </w:r>
            <w:r w:rsidRPr="00203058">
              <w:rPr>
                <w:lang w:val="el-GR"/>
              </w:rPr>
              <w:t xml:space="preserve">– Αν. </w:t>
            </w:r>
            <w:r w:rsidR="00CE773C">
              <w:rPr>
                <w:lang w:val="el-GR"/>
              </w:rPr>
              <w:t>Καθηγήτρια Αντιγόνη-Άλμπα Παπακωνσταντίνου</w:t>
            </w:r>
          </w:p>
        </w:tc>
      </w:tr>
      <w:tr w:rsidR="006F1D26" w:rsidRPr="00C85E60">
        <w:trPr>
          <w:trHeight w:val="220"/>
          <w:jc w:val="center"/>
        </w:trPr>
        <w:tc>
          <w:tcPr>
            <w:tcW w:w="1890" w:type="dxa"/>
            <w:shd w:val="clear" w:color="auto" w:fill="auto"/>
          </w:tcPr>
          <w:p w:rsidR="006F1D26" w:rsidRDefault="00CE773C">
            <w:r w:rsidRPr="00154239">
              <w:t>Christoforos Mamas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26" w:rsidRPr="00154239" w:rsidRDefault="00154239">
            <w:pPr>
              <w:rPr>
                <w:lang w:val="en-US"/>
              </w:rPr>
            </w:pPr>
            <w:r w:rsidRPr="00154239">
              <w:rPr>
                <w:lang w:val="en-US"/>
              </w:rPr>
              <w:t>Associate Professor, Department of Education Studies, University of California, San Diego «Social Network Analysis Toolkit»</w:t>
            </w:r>
          </w:p>
        </w:tc>
      </w:tr>
    </w:tbl>
    <w:p w:rsidR="00775012" w:rsidRDefault="00775012" w:rsidP="00775012">
      <w:pPr>
        <w:tabs>
          <w:tab w:val="left" w:pos="2003"/>
        </w:tabs>
        <w:ind w:left="113"/>
      </w:pPr>
    </w:p>
    <w:tbl>
      <w:tblPr>
        <w:tblStyle w:val="ad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0"/>
        <w:gridCol w:w="8055"/>
      </w:tblGrid>
      <w:tr w:rsidR="00775012" w:rsidRPr="00775012" w:rsidTr="00583E56">
        <w:trPr>
          <w:trHeight w:val="357"/>
          <w:jc w:val="center"/>
        </w:trPr>
        <w:tc>
          <w:tcPr>
            <w:tcW w:w="1890" w:type="dxa"/>
            <w:shd w:val="clear" w:color="auto" w:fill="D9EAD3"/>
          </w:tcPr>
          <w:p w:rsidR="00775012" w:rsidRPr="00775012" w:rsidRDefault="00775012" w:rsidP="00775012">
            <w:pPr>
              <w:tabs>
                <w:tab w:val="left" w:pos="2003"/>
              </w:tabs>
              <w:spacing w:after="160" w:line="259" w:lineRule="auto"/>
              <w:ind w:left="113"/>
              <w:rPr>
                <w:b/>
                <w:lang w:val="el-GR"/>
              </w:rPr>
            </w:pPr>
            <w:r w:rsidRPr="00775012">
              <w:rPr>
                <w:b/>
                <w:lang w:val="el-GR"/>
              </w:rPr>
              <w:t>11.</w:t>
            </w:r>
            <w:r w:rsidRPr="00775012">
              <w:rPr>
                <w:b/>
                <w:lang w:val="en-US"/>
              </w:rPr>
              <w:t>30</w:t>
            </w:r>
            <w:r w:rsidRPr="00775012">
              <w:rPr>
                <w:b/>
                <w:lang w:val="el-GR"/>
              </w:rPr>
              <w:t>-11:45</w:t>
            </w:r>
          </w:p>
        </w:tc>
        <w:tc>
          <w:tcPr>
            <w:tcW w:w="8055" w:type="dxa"/>
            <w:shd w:val="clear" w:color="auto" w:fill="D9EAD3"/>
          </w:tcPr>
          <w:p w:rsidR="00775012" w:rsidRPr="00775012" w:rsidRDefault="00775012" w:rsidP="00775012">
            <w:pPr>
              <w:tabs>
                <w:tab w:val="left" w:pos="2003"/>
              </w:tabs>
              <w:spacing w:after="160" w:line="259" w:lineRule="auto"/>
              <w:ind w:left="113"/>
              <w:rPr>
                <w:b/>
                <w:lang w:val="el-GR"/>
              </w:rPr>
            </w:pPr>
            <w:r w:rsidRPr="00775012">
              <w:rPr>
                <w:b/>
                <w:lang w:val="el-GR"/>
              </w:rPr>
              <w:t>Διάλειμμα</w:t>
            </w:r>
          </w:p>
        </w:tc>
      </w:tr>
    </w:tbl>
    <w:p w:rsidR="00775012" w:rsidRPr="00775012" w:rsidRDefault="00775012" w:rsidP="00775012">
      <w:pPr>
        <w:tabs>
          <w:tab w:val="left" w:pos="2003"/>
        </w:tabs>
      </w:pPr>
    </w:p>
    <w:tbl>
      <w:tblPr>
        <w:tblStyle w:val="ac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45"/>
      </w:tblGrid>
      <w:tr w:rsidR="00775012" w:rsidRPr="009801EB" w:rsidTr="00583E56">
        <w:trPr>
          <w:jc w:val="center"/>
        </w:trPr>
        <w:tc>
          <w:tcPr>
            <w:tcW w:w="99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7B7B7"/>
          </w:tcPr>
          <w:p w:rsidR="00775012" w:rsidRPr="00203058" w:rsidRDefault="00775012" w:rsidP="00583E5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ΣΥΝΕΔΡΙΕΣ – Αμφιθέατρο Βιβλιοθήκης της Φιλοσοφικής Σχολής</w:t>
            </w:r>
          </w:p>
        </w:tc>
      </w:tr>
    </w:tbl>
    <w:tbl>
      <w:tblPr>
        <w:tblStyle w:val="ae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0"/>
        <w:gridCol w:w="8055"/>
      </w:tblGrid>
      <w:tr w:rsidR="006F1D26">
        <w:trPr>
          <w:jc w:val="center"/>
        </w:trPr>
        <w:tc>
          <w:tcPr>
            <w:tcW w:w="9945" w:type="dxa"/>
            <w:gridSpan w:val="2"/>
            <w:shd w:val="clear" w:color="auto" w:fill="FCE5CD"/>
          </w:tcPr>
          <w:p w:rsidR="006F1D26" w:rsidRPr="00775012" w:rsidRDefault="0077501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3η ΣΥΝΕΔΡΙΑ</w:t>
            </w:r>
            <w:r>
              <w:rPr>
                <w:b/>
              </w:rPr>
              <w:t xml:space="preserve"> </w:t>
            </w:r>
            <w:r w:rsidR="00983336">
              <w:rPr>
                <w:b/>
              </w:rPr>
              <w:t xml:space="preserve"> –</w:t>
            </w:r>
            <w:r>
              <w:rPr>
                <w:b/>
              </w:rPr>
              <w:t xml:space="preserve"> Αμφιθέατρο Βιβλιοθ</w:t>
            </w:r>
            <w:r>
              <w:rPr>
                <w:b/>
                <w:lang w:val="el-GR"/>
              </w:rPr>
              <w:t>ήκης</w:t>
            </w:r>
          </w:p>
        </w:tc>
      </w:tr>
      <w:tr w:rsidR="006F1D26" w:rsidRPr="00775012">
        <w:trPr>
          <w:jc w:val="center"/>
        </w:trPr>
        <w:tc>
          <w:tcPr>
            <w:tcW w:w="1890" w:type="dxa"/>
            <w:shd w:val="clear" w:color="auto" w:fill="auto"/>
          </w:tcPr>
          <w:p w:rsidR="006F1D26" w:rsidRDefault="00983336">
            <w:pPr>
              <w:rPr>
                <w:b/>
              </w:rPr>
            </w:pPr>
            <w:bookmarkStart w:id="3" w:name="_heading=h.3znysh7" w:colFirst="0" w:colLast="0"/>
            <w:bookmarkEnd w:id="3"/>
            <w:r>
              <w:rPr>
                <w:b/>
              </w:rPr>
              <w:t>12.00-13.45</w:t>
            </w:r>
          </w:p>
        </w:tc>
        <w:tc>
          <w:tcPr>
            <w:tcW w:w="8055" w:type="dxa"/>
            <w:tcBorders>
              <w:bottom w:val="single" w:sz="4" w:space="0" w:color="000000"/>
            </w:tcBorders>
            <w:shd w:val="clear" w:color="auto" w:fill="auto"/>
          </w:tcPr>
          <w:p w:rsidR="006F1D26" w:rsidRPr="00775012" w:rsidRDefault="00775012" w:rsidP="00775012">
            <w:pPr>
              <w:rPr>
                <w:lang w:val="el-GR"/>
              </w:rPr>
            </w:pPr>
            <w:r>
              <w:rPr>
                <w:lang w:val="el-GR"/>
              </w:rPr>
              <w:t>Συντονισμός 3</w:t>
            </w:r>
            <w:r w:rsidR="00983336" w:rsidRPr="00203058">
              <w:rPr>
                <w:vertAlign w:val="superscript"/>
                <w:lang w:val="el-GR"/>
              </w:rPr>
              <w:t>ης</w:t>
            </w:r>
            <w:r w:rsidR="00983336" w:rsidRPr="00203058">
              <w:rPr>
                <w:lang w:val="el-GR"/>
              </w:rPr>
              <w:t xml:space="preserve"> Συνεδρίας: </w:t>
            </w:r>
            <w:r>
              <w:rPr>
                <w:lang w:val="el-GR"/>
              </w:rPr>
              <w:t xml:space="preserve">Αν. Καθηγητής Χρ. Παρθένης – </w:t>
            </w:r>
          </w:p>
        </w:tc>
      </w:tr>
      <w:tr w:rsidR="006F1D26" w:rsidRPr="009801EB">
        <w:trPr>
          <w:trHeight w:val="220"/>
          <w:jc w:val="center"/>
        </w:trPr>
        <w:tc>
          <w:tcPr>
            <w:tcW w:w="1890" w:type="dxa"/>
            <w:shd w:val="clear" w:color="auto" w:fill="auto"/>
          </w:tcPr>
          <w:p w:rsidR="006F1D26" w:rsidRPr="00775012" w:rsidRDefault="003F1835">
            <w:pPr>
              <w:rPr>
                <w:lang w:val="el-GR"/>
              </w:rPr>
            </w:pPr>
            <w:r>
              <w:rPr>
                <w:lang w:val="el-GR"/>
              </w:rPr>
              <w:t>Γρίλλια Παναγιώτα-Μαρία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F08" w:rsidRPr="00A01F08" w:rsidRDefault="00A01F08" w:rsidP="00A01F08">
            <w:pPr>
              <w:rPr>
                <w:lang w:val="el-GR"/>
              </w:rPr>
            </w:pPr>
            <w:r w:rsidRPr="00A01F08">
              <w:rPr>
                <w:lang w:val="el-GR"/>
              </w:rPr>
              <w:t>Αξιοποιώντας 'περιβαλλοντικά αφηγήματα' και 'μεταφορές'. Πρόταση για μια</w:t>
            </w:r>
          </w:p>
          <w:p w:rsidR="00A01F08" w:rsidRPr="00A01F08" w:rsidRDefault="00A01F08" w:rsidP="00A01F08">
            <w:pPr>
              <w:rPr>
                <w:lang w:val="el-GR"/>
              </w:rPr>
            </w:pPr>
            <w:r w:rsidRPr="00A01F08">
              <w:rPr>
                <w:lang w:val="el-GR"/>
              </w:rPr>
              <w:t>παιδαγωγική εκπαίδευσης εκπαιδευτικών στην Περιβαλλοντική Εκπαίδευση για</w:t>
            </w:r>
          </w:p>
          <w:p w:rsidR="006F1D26" w:rsidRPr="00203058" w:rsidRDefault="00A01F08" w:rsidP="00A01F08">
            <w:pPr>
              <w:rPr>
                <w:lang w:val="el-GR"/>
              </w:rPr>
            </w:pPr>
            <w:r w:rsidRPr="00A01F08">
              <w:rPr>
                <w:lang w:val="el-GR"/>
              </w:rPr>
              <w:t>την Αειφορία με βάση τον αναστοχασμό</w:t>
            </w:r>
          </w:p>
        </w:tc>
      </w:tr>
      <w:tr w:rsidR="006F1D26" w:rsidRPr="00C85E60">
        <w:trPr>
          <w:trHeight w:val="220"/>
          <w:jc w:val="center"/>
        </w:trPr>
        <w:tc>
          <w:tcPr>
            <w:tcW w:w="1890" w:type="dxa"/>
            <w:shd w:val="clear" w:color="auto" w:fill="auto"/>
          </w:tcPr>
          <w:p w:rsidR="006F1D26" w:rsidRPr="003F1835" w:rsidRDefault="003F1835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Σινάκου</w:t>
            </w:r>
            <w:proofErr w:type="spellEnd"/>
            <w:r>
              <w:rPr>
                <w:lang w:val="el-GR"/>
              </w:rPr>
              <w:t xml:space="preserve"> Ελένη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F08" w:rsidRPr="00A01F08" w:rsidRDefault="00A01F08" w:rsidP="00A01F08">
            <w:pPr>
              <w:rPr>
                <w:lang w:val="el-GR"/>
              </w:rPr>
            </w:pPr>
            <w:r w:rsidRPr="00A01F08">
              <w:rPr>
                <w:lang w:val="el-GR"/>
              </w:rPr>
              <w:t>Βασικές ικανότητες για την αειφορία στην τριτοβάθμια εκπαίδευση.</w:t>
            </w:r>
          </w:p>
          <w:p w:rsidR="00A01F08" w:rsidRPr="00A01F08" w:rsidRDefault="00A01F08" w:rsidP="00A01F08">
            <w:pPr>
              <w:rPr>
                <w:lang w:val="el-GR"/>
              </w:rPr>
            </w:pPr>
            <w:r w:rsidRPr="00A01F08">
              <w:rPr>
                <w:lang w:val="el-GR"/>
              </w:rPr>
              <w:t>Συστηματική ανασκόπηση της βιβλιογραφίας για τον σχεδιασμό εργαλείου</w:t>
            </w:r>
          </w:p>
          <w:p w:rsidR="006F1D26" w:rsidRPr="00203058" w:rsidRDefault="00A01F08" w:rsidP="00A01F08">
            <w:pPr>
              <w:rPr>
                <w:lang w:val="el-GR"/>
              </w:rPr>
            </w:pPr>
            <w:r w:rsidRPr="00A01F08">
              <w:rPr>
                <w:lang w:val="el-GR"/>
              </w:rPr>
              <w:t>μέτρησης</w:t>
            </w:r>
          </w:p>
        </w:tc>
      </w:tr>
      <w:tr w:rsidR="003F1835" w:rsidRPr="009801EB">
        <w:trPr>
          <w:trHeight w:val="220"/>
          <w:jc w:val="center"/>
        </w:trPr>
        <w:tc>
          <w:tcPr>
            <w:tcW w:w="1890" w:type="dxa"/>
            <w:shd w:val="clear" w:color="auto" w:fill="auto"/>
          </w:tcPr>
          <w:p w:rsidR="003F1835" w:rsidRPr="003F1835" w:rsidRDefault="003F1835">
            <w:pPr>
              <w:rPr>
                <w:lang w:val="el-GR"/>
              </w:rPr>
            </w:pPr>
            <w:r>
              <w:rPr>
                <w:lang w:val="el-GR"/>
              </w:rPr>
              <w:t>Καραβάκου Μυρτώ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835" w:rsidRPr="00203058" w:rsidRDefault="00A01F08" w:rsidP="00AC7A00">
            <w:pPr>
              <w:rPr>
                <w:lang w:val="el-GR"/>
              </w:rPr>
            </w:pPr>
            <w:r w:rsidRPr="00A01F08">
              <w:rPr>
                <w:lang w:val="el-GR"/>
              </w:rPr>
              <w:t>Μεθοδολογικά μονοπάτια για την πλαισίωση μάθησης μαθηματικών μέσω καλλιτεχνικής δημιουργίας με ψηφιακά εργαλεία</w:t>
            </w:r>
          </w:p>
        </w:tc>
      </w:tr>
      <w:tr w:rsidR="00AC7A00" w:rsidRPr="009801EB">
        <w:trPr>
          <w:trHeight w:val="220"/>
          <w:jc w:val="center"/>
        </w:trPr>
        <w:tc>
          <w:tcPr>
            <w:tcW w:w="1890" w:type="dxa"/>
            <w:shd w:val="clear" w:color="auto" w:fill="auto"/>
          </w:tcPr>
          <w:p w:rsidR="00AC7A00" w:rsidRDefault="00AC7A00">
            <w:pPr>
              <w:rPr>
                <w:lang w:val="el-GR"/>
              </w:rPr>
            </w:pPr>
            <w:r>
              <w:rPr>
                <w:lang w:val="el-GR"/>
              </w:rPr>
              <w:t>Χριστίνα Γκρέκα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A00" w:rsidRPr="00203058" w:rsidRDefault="00AC7A00">
            <w:pPr>
              <w:rPr>
                <w:lang w:val="el-GR"/>
              </w:rPr>
            </w:pPr>
            <w:r w:rsidRPr="00AC7A00">
              <w:rPr>
                <w:lang w:val="el-GR"/>
              </w:rPr>
              <w:t>Εννοιολογικές μεταφορές και ενσώματη νοηματοδότηση</w:t>
            </w:r>
          </w:p>
        </w:tc>
      </w:tr>
      <w:tr w:rsidR="009F66C2" w:rsidRPr="009801EB">
        <w:trPr>
          <w:trHeight w:val="220"/>
          <w:jc w:val="center"/>
        </w:trPr>
        <w:tc>
          <w:tcPr>
            <w:tcW w:w="1890" w:type="dxa"/>
            <w:shd w:val="clear" w:color="auto" w:fill="auto"/>
          </w:tcPr>
          <w:p w:rsidR="009F66C2" w:rsidRDefault="009F66C2" w:rsidP="009F66C2">
            <w:pPr>
              <w:rPr>
                <w:lang w:val="el-GR"/>
              </w:rPr>
            </w:pPr>
            <w:r w:rsidRPr="009F66C2">
              <w:rPr>
                <w:lang w:val="el-GR"/>
              </w:rPr>
              <w:t>Δημήτρης Διαμαντίδης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6C2" w:rsidRPr="00AC7A00" w:rsidRDefault="009F66C2">
            <w:pPr>
              <w:rPr>
                <w:lang w:val="el-GR"/>
              </w:rPr>
            </w:pPr>
            <w:r w:rsidRPr="009F66C2">
              <w:rPr>
                <w:lang w:val="el-GR"/>
              </w:rPr>
              <w:t>Η αξιοποίηση αναδυόμενων ψηφιακών εργαλείων από εκπαιδευτικούς Μαθηματικών, για διδακτικούς σκοπούς: εντάσεις, αντιθέσεις και επαγγελματική</w:t>
            </w:r>
            <w:r>
              <w:rPr>
                <w:lang w:val="el-GR"/>
              </w:rPr>
              <w:t xml:space="preserve"> ανάπτυξη</w:t>
            </w:r>
          </w:p>
        </w:tc>
      </w:tr>
      <w:tr w:rsidR="006F1D26">
        <w:trPr>
          <w:jc w:val="center"/>
        </w:trPr>
        <w:tc>
          <w:tcPr>
            <w:tcW w:w="1890" w:type="dxa"/>
            <w:shd w:val="clear" w:color="auto" w:fill="auto"/>
          </w:tcPr>
          <w:p w:rsidR="006F1D26" w:rsidRPr="00203058" w:rsidRDefault="006F1D26">
            <w:pPr>
              <w:rPr>
                <w:lang w:val="el-GR"/>
              </w:rPr>
            </w:pPr>
          </w:p>
        </w:tc>
        <w:tc>
          <w:tcPr>
            <w:tcW w:w="8055" w:type="dxa"/>
            <w:shd w:val="clear" w:color="auto" w:fill="auto"/>
          </w:tcPr>
          <w:p w:rsidR="006F1D26" w:rsidRDefault="00983336">
            <w:r>
              <w:t>Ερωτήσεις - Συζήτηση</w:t>
            </w:r>
          </w:p>
        </w:tc>
      </w:tr>
    </w:tbl>
    <w:p w:rsidR="006F1D26" w:rsidRDefault="006F1D26">
      <w:pPr>
        <w:spacing w:after="120"/>
      </w:pPr>
    </w:p>
    <w:tbl>
      <w:tblPr>
        <w:tblStyle w:val="af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0"/>
        <w:gridCol w:w="8055"/>
      </w:tblGrid>
      <w:tr w:rsidR="006F1D26" w:rsidRPr="009801EB">
        <w:trPr>
          <w:jc w:val="center"/>
        </w:trPr>
        <w:tc>
          <w:tcPr>
            <w:tcW w:w="1890" w:type="dxa"/>
            <w:shd w:val="clear" w:color="auto" w:fill="D9EAD3"/>
          </w:tcPr>
          <w:p w:rsidR="006F1D26" w:rsidRDefault="00775012">
            <w:pPr>
              <w:spacing w:before="60" w:after="60"/>
              <w:rPr>
                <w:b/>
              </w:rPr>
            </w:pPr>
            <w:r>
              <w:rPr>
                <w:b/>
              </w:rPr>
              <w:t>13:45-15:00</w:t>
            </w:r>
          </w:p>
        </w:tc>
        <w:tc>
          <w:tcPr>
            <w:tcW w:w="8055" w:type="dxa"/>
            <w:shd w:val="clear" w:color="auto" w:fill="D9EAD3"/>
          </w:tcPr>
          <w:p w:rsidR="006F1D26" w:rsidRPr="009C366E" w:rsidRDefault="00983336">
            <w:pPr>
              <w:spacing w:before="60" w:after="60"/>
              <w:rPr>
                <w:b/>
                <w:lang w:val="el-GR"/>
              </w:rPr>
            </w:pPr>
            <w:r w:rsidRPr="009C366E">
              <w:rPr>
                <w:b/>
                <w:lang w:val="el-GR"/>
              </w:rPr>
              <w:t xml:space="preserve">Ελαφρύ Γεύμα </w:t>
            </w:r>
            <w:r w:rsidR="009C366E">
              <w:rPr>
                <w:b/>
                <w:lang w:val="el-GR"/>
              </w:rPr>
              <w:t>– Εξωτερικός χώρος Αμφιθεάτρ</w:t>
            </w:r>
            <w:r w:rsidR="00E66C93">
              <w:rPr>
                <w:b/>
                <w:lang w:val="el-GR"/>
              </w:rPr>
              <w:t>ου Βιβλιοθήκης Φιλοσοφικής Σχολής</w:t>
            </w:r>
          </w:p>
        </w:tc>
      </w:tr>
    </w:tbl>
    <w:p w:rsidR="006F1D26" w:rsidRPr="009C366E" w:rsidRDefault="006F1D26">
      <w:pPr>
        <w:tabs>
          <w:tab w:val="left" w:pos="1668"/>
        </w:tabs>
        <w:spacing w:after="120"/>
        <w:rPr>
          <w:b/>
          <w:lang w:val="el-GR"/>
        </w:rPr>
      </w:pPr>
    </w:p>
    <w:tbl>
      <w:tblPr>
        <w:tblStyle w:val="af0"/>
        <w:tblW w:w="10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5"/>
        <w:gridCol w:w="8100"/>
      </w:tblGrid>
      <w:tr w:rsidR="006F1D26" w:rsidRPr="009801EB">
        <w:trPr>
          <w:jc w:val="center"/>
        </w:trPr>
        <w:tc>
          <w:tcPr>
            <w:tcW w:w="1905" w:type="dxa"/>
            <w:tcBorders>
              <w:bottom w:val="single" w:sz="4" w:space="0" w:color="000000"/>
            </w:tcBorders>
            <w:shd w:val="clear" w:color="auto" w:fill="FCE5CD"/>
          </w:tcPr>
          <w:p w:rsidR="006F1D26" w:rsidRPr="00775012" w:rsidRDefault="00775012">
            <w:pPr>
              <w:spacing w:before="60" w:after="60"/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13:45-15:00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  <w:shd w:val="clear" w:color="auto" w:fill="FCE5CD"/>
          </w:tcPr>
          <w:p w:rsidR="006F1D26" w:rsidRPr="005D4260" w:rsidRDefault="00983336" w:rsidP="00986B63">
            <w:pPr>
              <w:spacing w:before="60" w:after="60"/>
              <w:rPr>
                <w:b/>
                <w:lang w:val="el-GR"/>
              </w:rPr>
            </w:pPr>
            <w:r w:rsidRPr="009C366E">
              <w:rPr>
                <w:b/>
                <w:lang w:val="el-GR"/>
              </w:rPr>
              <w:t>Συνεδρία Αναρτημένων Εργασιών</w:t>
            </w:r>
            <w:r w:rsidR="0067185F">
              <w:rPr>
                <w:b/>
                <w:lang w:val="el-GR"/>
              </w:rPr>
              <w:t xml:space="preserve"> </w:t>
            </w:r>
            <w:r w:rsidR="009C366E">
              <w:rPr>
                <w:b/>
                <w:lang w:val="el-GR"/>
              </w:rPr>
              <w:t xml:space="preserve">- Εξωτερικός χώρος </w:t>
            </w:r>
            <w:r w:rsidR="00986B63">
              <w:rPr>
                <w:b/>
                <w:lang w:val="el-GR"/>
              </w:rPr>
              <w:t>Αμφιθεάτρου</w:t>
            </w:r>
            <w:r w:rsidR="009C366E">
              <w:rPr>
                <w:b/>
                <w:lang w:val="el-GR"/>
              </w:rPr>
              <w:t xml:space="preserve"> </w:t>
            </w:r>
            <w:r w:rsidR="00986B63">
              <w:rPr>
                <w:b/>
                <w:lang w:val="el-GR"/>
              </w:rPr>
              <w:t>Βιβλιοθήκης</w:t>
            </w:r>
          </w:p>
        </w:tc>
      </w:tr>
      <w:tr w:rsidR="006F1D26" w:rsidRPr="009801EB">
        <w:trPr>
          <w:jc w:val="center"/>
        </w:trPr>
        <w:tc>
          <w:tcPr>
            <w:tcW w:w="1905" w:type="dxa"/>
            <w:tcBorders>
              <w:bottom w:val="single" w:sz="4" w:space="0" w:color="000000"/>
            </w:tcBorders>
            <w:shd w:val="clear" w:color="auto" w:fill="auto"/>
          </w:tcPr>
          <w:p w:rsidR="006F1D26" w:rsidRPr="00BF5437" w:rsidRDefault="00913314">
            <w:pPr>
              <w:rPr>
                <w:lang w:val="el-GR"/>
              </w:rPr>
            </w:pPr>
            <w:r w:rsidRPr="00913314">
              <w:rPr>
                <w:lang w:val="el-GR"/>
              </w:rPr>
              <w:t>Γεωργιλά Ελένη – Δήμητρα</w:t>
            </w:r>
          </w:p>
        </w:tc>
        <w:tc>
          <w:tcPr>
            <w:tcW w:w="8100" w:type="dxa"/>
            <w:shd w:val="clear" w:color="auto" w:fill="auto"/>
          </w:tcPr>
          <w:p w:rsidR="006F1D26" w:rsidRPr="00203058" w:rsidRDefault="00913314">
            <w:pPr>
              <w:rPr>
                <w:lang w:val="el-GR"/>
              </w:rPr>
            </w:pPr>
            <w:r w:rsidRPr="00913314">
              <w:rPr>
                <w:lang w:val="el-GR"/>
              </w:rPr>
              <w:t>Παιδαγωγική επαγγελματική επάρκεια εκπαιδευτικών στα επαγγελματικά Λύκεια (ΕΠΑ.Λ.), Ιστορία, έννοιες και προοπτικές</w:t>
            </w:r>
          </w:p>
        </w:tc>
      </w:tr>
      <w:tr w:rsidR="006F1D26" w:rsidRPr="009801EB" w:rsidTr="00913314">
        <w:trPr>
          <w:jc w:val="center"/>
        </w:trPr>
        <w:tc>
          <w:tcPr>
            <w:tcW w:w="1905" w:type="dxa"/>
            <w:shd w:val="clear" w:color="auto" w:fill="auto"/>
          </w:tcPr>
          <w:p w:rsidR="006F1D26" w:rsidRDefault="00913314">
            <w:proofErr w:type="spellStart"/>
            <w:r w:rsidRPr="00913314">
              <w:rPr>
                <w:lang w:val="el-GR"/>
              </w:rPr>
              <w:t>Κατελανάκη</w:t>
            </w:r>
            <w:proofErr w:type="spellEnd"/>
            <w:r w:rsidRPr="00913314">
              <w:rPr>
                <w:lang w:val="el-GR"/>
              </w:rPr>
              <w:t xml:space="preserve"> Ευτυχία</w:t>
            </w:r>
          </w:p>
        </w:tc>
        <w:tc>
          <w:tcPr>
            <w:tcW w:w="8100" w:type="dxa"/>
            <w:shd w:val="clear" w:color="auto" w:fill="auto"/>
          </w:tcPr>
          <w:p w:rsidR="006F1D26" w:rsidRPr="00203058" w:rsidRDefault="00913314">
            <w:pPr>
              <w:rPr>
                <w:lang w:val="el-GR"/>
              </w:rPr>
            </w:pPr>
            <w:r w:rsidRPr="00913314">
              <w:rPr>
                <w:lang w:val="el-GR"/>
              </w:rPr>
              <w:t>Η (ανα)κατασκευή και η νοηματοδότηση της ταυτότητας προσφύγων/ισσών από τη Συρία που έχουν εγκατασταθεί στην Ελλάδα και στη Γερμανία.</w:t>
            </w:r>
          </w:p>
        </w:tc>
      </w:tr>
      <w:tr w:rsidR="00913314" w:rsidRPr="009801EB" w:rsidTr="00913314">
        <w:trPr>
          <w:jc w:val="center"/>
        </w:trPr>
        <w:tc>
          <w:tcPr>
            <w:tcW w:w="1905" w:type="dxa"/>
            <w:shd w:val="clear" w:color="auto" w:fill="auto"/>
          </w:tcPr>
          <w:p w:rsidR="00913314" w:rsidRPr="00913314" w:rsidRDefault="00913314" w:rsidP="00913314">
            <w:pPr>
              <w:rPr>
                <w:lang w:val="el-GR"/>
              </w:rPr>
            </w:pPr>
            <w:proofErr w:type="spellStart"/>
            <w:r>
              <w:rPr>
                <w:color w:val="000000"/>
              </w:rPr>
              <w:t>Πατρίκα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Πηνελόπη</w:t>
            </w:r>
            <w:proofErr w:type="spellEnd"/>
          </w:p>
        </w:tc>
        <w:tc>
          <w:tcPr>
            <w:tcW w:w="8100" w:type="dxa"/>
            <w:shd w:val="clear" w:color="auto" w:fill="auto"/>
            <w:vAlign w:val="center"/>
          </w:tcPr>
          <w:p w:rsidR="00913314" w:rsidRPr="00913314" w:rsidRDefault="00913314" w:rsidP="00913314">
            <w:pPr>
              <w:rPr>
                <w:lang w:val="el-GR"/>
              </w:rPr>
            </w:pPr>
            <w:r w:rsidRPr="00913314">
              <w:rPr>
                <w:color w:val="000000"/>
                <w:lang w:val="el-GR"/>
              </w:rPr>
              <w:t>Η νοηματοδότηση της αναπηρίας και η εφαρμογή πρακτικών /διαδικασιών ενδυνάμωσης από την οπτική των μητέρων παιδιών και εφήβων με αναπτυξιακές αναπηρίες στους χώρους της εκπαίδευσης και της ψυχικής υγείας.</w:t>
            </w:r>
          </w:p>
        </w:tc>
      </w:tr>
      <w:tr w:rsidR="00913314" w:rsidRPr="009801EB" w:rsidTr="00913314">
        <w:trPr>
          <w:jc w:val="center"/>
        </w:trPr>
        <w:tc>
          <w:tcPr>
            <w:tcW w:w="1905" w:type="dxa"/>
            <w:shd w:val="clear" w:color="auto" w:fill="auto"/>
          </w:tcPr>
          <w:p w:rsidR="00913314" w:rsidRDefault="00913314" w:rsidP="009133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Τζιώννης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Ιωάννης</w:t>
            </w:r>
            <w:proofErr w:type="spellEnd"/>
          </w:p>
        </w:tc>
        <w:tc>
          <w:tcPr>
            <w:tcW w:w="8100" w:type="dxa"/>
            <w:shd w:val="clear" w:color="auto" w:fill="auto"/>
            <w:vAlign w:val="center"/>
          </w:tcPr>
          <w:p w:rsidR="00913314" w:rsidRPr="00913314" w:rsidRDefault="00913314" w:rsidP="00913314">
            <w:pPr>
              <w:rPr>
                <w:color w:val="000000"/>
                <w:lang w:val="el-GR"/>
              </w:rPr>
            </w:pPr>
            <w:r w:rsidRPr="00913314">
              <w:rPr>
                <w:color w:val="000000"/>
                <w:lang w:val="el-GR"/>
              </w:rPr>
              <w:t>Ο Σύμβουλος Εκπαίδευσης ως φορέας αξιολόγησης του έργου και ως υποστηρικτής επαγγελματικής ανάπτυξης των εκπαιδευτικών: Εμπειρική μελέτη σε Συμβούλους Εκπαίδευσης και εκπαιδευτικούς Δευτεροβάθμιας Εκπαίδευσης.</w:t>
            </w:r>
          </w:p>
        </w:tc>
      </w:tr>
      <w:tr w:rsidR="00913314" w:rsidRPr="009801EB" w:rsidTr="00913314">
        <w:trPr>
          <w:jc w:val="center"/>
        </w:trPr>
        <w:tc>
          <w:tcPr>
            <w:tcW w:w="1905" w:type="dxa"/>
            <w:shd w:val="clear" w:color="auto" w:fill="auto"/>
          </w:tcPr>
          <w:p w:rsidR="00913314" w:rsidRPr="00913314" w:rsidRDefault="00913314" w:rsidP="00913314">
            <w:pPr>
              <w:rPr>
                <w:color w:val="000000"/>
                <w:lang w:val="el-GR"/>
              </w:rPr>
            </w:pPr>
            <w:proofErr w:type="spellStart"/>
            <w:r w:rsidRPr="00913314">
              <w:rPr>
                <w:color w:val="000000"/>
                <w:lang w:val="el-GR"/>
              </w:rPr>
              <w:t>Φουντάνα</w:t>
            </w:r>
            <w:proofErr w:type="spellEnd"/>
            <w:r w:rsidRPr="00913314">
              <w:rPr>
                <w:color w:val="000000"/>
                <w:lang w:val="el-GR"/>
              </w:rPr>
              <w:t xml:space="preserve"> Μαρία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913314" w:rsidRPr="00913314" w:rsidRDefault="00913314" w:rsidP="00913314">
            <w:pPr>
              <w:rPr>
                <w:color w:val="000000"/>
                <w:lang w:val="el-GR"/>
              </w:rPr>
            </w:pPr>
            <w:r w:rsidRPr="00913314">
              <w:rPr>
                <w:color w:val="000000"/>
                <w:lang w:val="el-GR"/>
              </w:rPr>
              <w:t>Η διασύνδεση της Ψηφιακής Ταυτότητας, των Μικροδιαπιστευτηρίων και της ενίσχυσης της Επαγγελματικής Αυτονομίας των εκπαιδευτικών ως μεθοδολογία δια βίου μάθησης και ενσωμάτωσης νέων παιδαγωγικών τάσεων και τεχνολογιών σε μη τυπικά ή / και άτυπα πλαίσια επιμόρφωσης εκπαιδευτικών.</w:t>
            </w:r>
          </w:p>
        </w:tc>
      </w:tr>
      <w:tr w:rsidR="00913314" w:rsidRPr="009801EB" w:rsidTr="00913314">
        <w:trPr>
          <w:jc w:val="center"/>
        </w:trPr>
        <w:tc>
          <w:tcPr>
            <w:tcW w:w="1905" w:type="dxa"/>
            <w:shd w:val="clear" w:color="auto" w:fill="auto"/>
          </w:tcPr>
          <w:p w:rsidR="00913314" w:rsidRPr="00913314" w:rsidRDefault="00913314" w:rsidP="00913314">
            <w:pPr>
              <w:rPr>
                <w:color w:val="000000"/>
                <w:lang w:val="el-GR"/>
              </w:rPr>
            </w:pPr>
            <w:r w:rsidRPr="00913314">
              <w:rPr>
                <w:color w:val="000000"/>
                <w:lang w:val="el-GR"/>
              </w:rPr>
              <w:t xml:space="preserve">Λαμπρινή </w:t>
            </w:r>
            <w:proofErr w:type="spellStart"/>
            <w:r w:rsidRPr="00913314">
              <w:rPr>
                <w:color w:val="000000"/>
                <w:lang w:val="el-GR"/>
              </w:rPr>
              <w:t>Σιούλη</w:t>
            </w:r>
            <w:proofErr w:type="spellEnd"/>
          </w:p>
        </w:tc>
        <w:tc>
          <w:tcPr>
            <w:tcW w:w="8100" w:type="dxa"/>
            <w:shd w:val="clear" w:color="auto" w:fill="auto"/>
            <w:vAlign w:val="center"/>
          </w:tcPr>
          <w:p w:rsidR="00913314" w:rsidRPr="00913314" w:rsidRDefault="00913314" w:rsidP="00913314">
            <w:pPr>
              <w:rPr>
                <w:color w:val="000000"/>
                <w:lang w:val="el-GR"/>
              </w:rPr>
            </w:pPr>
            <w:r w:rsidRPr="00913314">
              <w:rPr>
                <w:color w:val="000000"/>
                <w:lang w:val="el-GR"/>
              </w:rPr>
              <w:t>Διαπολιτισμική παρέμβαση βελτίωσης της αναγνωστικής  ικανότητας σε μαθητές με ειδικές μαθησιακές δυσκολίες και ετερογενή καταγωγή στην υποχρεωτική εκπαίδευση</w:t>
            </w:r>
          </w:p>
        </w:tc>
      </w:tr>
      <w:tr w:rsidR="00913314" w:rsidRPr="009801EB" w:rsidTr="00913314">
        <w:trPr>
          <w:jc w:val="center"/>
        </w:trPr>
        <w:tc>
          <w:tcPr>
            <w:tcW w:w="1905" w:type="dxa"/>
            <w:shd w:val="clear" w:color="auto" w:fill="auto"/>
          </w:tcPr>
          <w:p w:rsidR="00913314" w:rsidRPr="00775012" w:rsidRDefault="00986B63" w:rsidP="00913314">
            <w:pPr>
              <w:rPr>
                <w:color w:val="000000"/>
              </w:rPr>
            </w:pPr>
            <w:proofErr w:type="spellStart"/>
            <w:r w:rsidRPr="00986B63">
              <w:rPr>
                <w:color w:val="000000"/>
              </w:rPr>
              <w:t>Κόκκαλη</w:t>
            </w:r>
            <w:proofErr w:type="spellEnd"/>
            <w:r w:rsidRPr="00986B63">
              <w:rPr>
                <w:color w:val="000000"/>
              </w:rPr>
              <w:t xml:space="preserve"> </w:t>
            </w:r>
            <w:proofErr w:type="spellStart"/>
            <w:r w:rsidRPr="00986B63">
              <w:rPr>
                <w:color w:val="000000"/>
              </w:rPr>
              <w:t>Βασιλική</w:t>
            </w:r>
            <w:proofErr w:type="spellEnd"/>
          </w:p>
        </w:tc>
        <w:tc>
          <w:tcPr>
            <w:tcW w:w="8100" w:type="dxa"/>
            <w:shd w:val="clear" w:color="auto" w:fill="auto"/>
            <w:vAlign w:val="center"/>
          </w:tcPr>
          <w:p w:rsidR="00913314" w:rsidRPr="00154239" w:rsidRDefault="00986B63" w:rsidP="00913314">
            <w:pPr>
              <w:rPr>
                <w:color w:val="000000"/>
                <w:lang w:val="el-GR"/>
              </w:rPr>
            </w:pPr>
            <w:r w:rsidRPr="00154239">
              <w:rPr>
                <w:color w:val="000000"/>
                <w:lang w:val="el-GR"/>
              </w:rPr>
              <w:t>Ανάπτυξη προγράμματος παρέμβασης για την ενίσχυση της αναγνωστικής κατανόησης και τη</w:t>
            </w:r>
            <w:r w:rsidR="009801EB">
              <w:rPr>
                <w:color w:val="000000"/>
                <w:lang w:val="el-GR"/>
              </w:rPr>
              <w:t>ς</w:t>
            </w:r>
            <w:r w:rsidRPr="00154239">
              <w:rPr>
                <w:color w:val="000000"/>
                <w:lang w:val="el-GR"/>
              </w:rPr>
              <w:t xml:space="preserve"> παραγωγής γραπτού λόγου για παιδιά με Μαθησιακές Δυσκολίες</w:t>
            </w:r>
          </w:p>
        </w:tc>
      </w:tr>
      <w:tr w:rsidR="00A01F08" w:rsidRPr="009801EB" w:rsidTr="00913314">
        <w:trPr>
          <w:jc w:val="center"/>
        </w:trPr>
        <w:tc>
          <w:tcPr>
            <w:tcW w:w="1905" w:type="dxa"/>
            <w:shd w:val="clear" w:color="auto" w:fill="auto"/>
          </w:tcPr>
          <w:p w:rsidR="00A01F08" w:rsidRPr="00A01F08" w:rsidRDefault="00A01F08" w:rsidP="00913314">
            <w:pPr>
              <w:rPr>
                <w:color w:val="000000"/>
                <w:lang w:val="el-GR"/>
              </w:rPr>
            </w:pPr>
            <w:proofErr w:type="spellStart"/>
            <w:r>
              <w:rPr>
                <w:color w:val="000000"/>
                <w:lang w:val="el-GR"/>
              </w:rPr>
              <w:t>Πλιώτα</w:t>
            </w:r>
            <w:proofErr w:type="spellEnd"/>
            <w:r>
              <w:rPr>
                <w:color w:val="000000"/>
                <w:lang w:val="el-GR"/>
              </w:rPr>
              <w:t xml:space="preserve"> Μαρία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01F08" w:rsidRPr="00A01F08" w:rsidRDefault="00A01F08" w:rsidP="00A01F08">
            <w:pPr>
              <w:rPr>
                <w:color w:val="000000"/>
                <w:lang w:val="el-GR"/>
              </w:rPr>
            </w:pPr>
            <w:r w:rsidRPr="00A01F08">
              <w:rPr>
                <w:color w:val="000000"/>
                <w:lang w:val="el-GR"/>
              </w:rPr>
              <w:t>Ενίσχυση των δεξιοτήτων των εκπαιδευτικών για την "πράσινη" και "ψηφιακή"</w:t>
            </w:r>
          </w:p>
          <w:p w:rsidR="00A01F08" w:rsidRPr="00154239" w:rsidRDefault="00A01F08" w:rsidP="00A01F08">
            <w:pPr>
              <w:rPr>
                <w:color w:val="000000"/>
                <w:lang w:val="el-GR"/>
              </w:rPr>
            </w:pPr>
            <w:r w:rsidRPr="00A01F08">
              <w:rPr>
                <w:color w:val="000000"/>
                <w:lang w:val="el-GR"/>
              </w:rPr>
              <w:t>μετάβαση: ένα μοντέλο επαγγελματικής ανάπτυξης</w:t>
            </w:r>
          </w:p>
        </w:tc>
      </w:tr>
    </w:tbl>
    <w:p w:rsidR="006F1D26" w:rsidRPr="00763B49" w:rsidRDefault="006F1D26" w:rsidP="00775012">
      <w:pPr>
        <w:tabs>
          <w:tab w:val="left" w:pos="2018"/>
        </w:tabs>
        <w:spacing w:after="120"/>
        <w:rPr>
          <w:b/>
          <w:lang w:val="el-GR"/>
        </w:rPr>
      </w:pPr>
    </w:p>
    <w:tbl>
      <w:tblPr>
        <w:tblStyle w:val="af4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45"/>
      </w:tblGrid>
      <w:tr w:rsidR="006F1D26">
        <w:trPr>
          <w:trHeight w:val="403"/>
          <w:jc w:val="center"/>
        </w:trPr>
        <w:tc>
          <w:tcPr>
            <w:tcW w:w="9945" w:type="dxa"/>
            <w:shd w:val="clear" w:color="auto" w:fill="FCE5CD"/>
          </w:tcPr>
          <w:p w:rsidR="006F1D26" w:rsidRPr="00775012" w:rsidRDefault="00983336" w:rsidP="00775012">
            <w:pPr>
              <w:spacing w:before="60" w:after="60"/>
              <w:rPr>
                <w:b/>
                <w:lang w:val="el-GR"/>
              </w:rPr>
            </w:pPr>
            <w:bookmarkStart w:id="4" w:name="_heading=h.tyjcwt" w:colFirst="0" w:colLast="0"/>
            <w:bookmarkEnd w:id="4"/>
            <w:r>
              <w:rPr>
                <w:b/>
              </w:rPr>
              <w:t xml:space="preserve">ΟΛΟΜΕΛΕΙΑ – Αμφιθέατρο </w:t>
            </w:r>
            <w:r w:rsidR="00775012">
              <w:rPr>
                <w:b/>
                <w:lang w:val="el-GR"/>
              </w:rPr>
              <w:t>Βιβλιοθήκης</w:t>
            </w:r>
          </w:p>
        </w:tc>
      </w:tr>
    </w:tbl>
    <w:p w:rsidR="006F1D26" w:rsidRDefault="006F1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tbl>
      <w:tblPr>
        <w:tblStyle w:val="af5"/>
        <w:tblW w:w="10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5"/>
        <w:gridCol w:w="8100"/>
      </w:tblGrid>
      <w:tr w:rsidR="006F1D26" w:rsidRPr="009801EB">
        <w:trPr>
          <w:jc w:val="center"/>
        </w:trPr>
        <w:tc>
          <w:tcPr>
            <w:tcW w:w="1905" w:type="dxa"/>
            <w:shd w:val="clear" w:color="auto" w:fill="CFE2F3"/>
          </w:tcPr>
          <w:p w:rsidR="006F1D26" w:rsidRDefault="00983336">
            <w:pPr>
              <w:spacing w:after="160"/>
              <w:rPr>
                <w:b/>
              </w:rPr>
            </w:pPr>
            <w:r>
              <w:rPr>
                <w:b/>
              </w:rPr>
              <w:t>17:00-17:30</w:t>
            </w:r>
          </w:p>
        </w:tc>
        <w:tc>
          <w:tcPr>
            <w:tcW w:w="8100" w:type="dxa"/>
            <w:shd w:val="clear" w:color="auto" w:fill="CFE2F3"/>
          </w:tcPr>
          <w:p w:rsidR="006F1D26" w:rsidRPr="00203058" w:rsidRDefault="00983336">
            <w:pPr>
              <w:spacing w:before="60" w:after="60"/>
              <w:rPr>
                <w:lang w:val="el-GR"/>
              </w:rPr>
            </w:pPr>
            <w:r w:rsidRPr="00203058">
              <w:rPr>
                <w:u w:val="single"/>
                <w:lang w:val="el-GR"/>
              </w:rPr>
              <w:t>Συντονισμός</w:t>
            </w:r>
            <w:r w:rsidRPr="00203058">
              <w:rPr>
                <w:lang w:val="el-GR"/>
              </w:rPr>
              <w:t xml:space="preserve">: Αν. Καθηγήτρια Φαίη Αντωνίου – Επικ. </w:t>
            </w:r>
            <w:r w:rsidR="00775012">
              <w:rPr>
                <w:lang w:val="el-GR"/>
              </w:rPr>
              <w:t>Καθηγήτρια Μαρία Μαμούρα</w:t>
            </w:r>
          </w:p>
          <w:p w:rsidR="006F1D26" w:rsidRPr="00203058" w:rsidRDefault="00983336">
            <w:pPr>
              <w:spacing w:before="60" w:after="60"/>
              <w:rPr>
                <w:lang w:val="el-GR"/>
              </w:rPr>
            </w:pPr>
            <w:r w:rsidRPr="00203058">
              <w:rPr>
                <w:b/>
                <w:lang w:val="el-GR"/>
              </w:rPr>
              <w:t>Απολογισμός – Κλείσιμο:</w:t>
            </w:r>
          </w:p>
          <w:p w:rsidR="006F1D26" w:rsidRPr="00203058" w:rsidRDefault="00983336">
            <w:pPr>
              <w:numPr>
                <w:ilvl w:val="0"/>
                <w:numId w:val="4"/>
              </w:numPr>
              <w:spacing w:before="60"/>
              <w:rPr>
                <w:lang w:val="el-GR"/>
              </w:rPr>
            </w:pPr>
            <w:r w:rsidRPr="00203058">
              <w:rPr>
                <w:lang w:val="el-GR"/>
              </w:rPr>
              <w:t>Καθηγητής Χρόνης Κυνηγός, Μέλος της Επιτροπής Διδακτορικών Σπουδών</w:t>
            </w:r>
          </w:p>
          <w:p w:rsidR="006F1D26" w:rsidRPr="00203058" w:rsidRDefault="00983336" w:rsidP="00775012">
            <w:pPr>
              <w:numPr>
                <w:ilvl w:val="0"/>
                <w:numId w:val="4"/>
              </w:numPr>
              <w:spacing w:after="60"/>
              <w:rPr>
                <w:lang w:val="el-GR"/>
              </w:rPr>
            </w:pPr>
            <w:r w:rsidRPr="00203058">
              <w:rPr>
                <w:lang w:val="el-GR"/>
              </w:rPr>
              <w:t xml:space="preserve">Καθηγήτρια  </w:t>
            </w:r>
            <w:r w:rsidR="00775012">
              <w:rPr>
                <w:lang w:val="el-GR"/>
              </w:rPr>
              <w:t>Αναστασία Βλάχου</w:t>
            </w:r>
            <w:r w:rsidRPr="00203058">
              <w:rPr>
                <w:lang w:val="el-GR"/>
              </w:rPr>
              <w:t>, Μέλος της Επιτροπής Διδακτορικών Σπουδών</w:t>
            </w:r>
          </w:p>
        </w:tc>
      </w:tr>
    </w:tbl>
    <w:p w:rsidR="00A01F08" w:rsidRPr="00203058" w:rsidRDefault="00A01F08">
      <w:pPr>
        <w:rPr>
          <w:lang w:val="el-GR"/>
        </w:rPr>
      </w:pPr>
    </w:p>
    <w:p w:rsidR="006F1D26" w:rsidRPr="00203058" w:rsidRDefault="00983336">
      <w:pPr>
        <w:spacing w:before="60" w:after="60"/>
        <w:ind w:left="2160"/>
        <w:rPr>
          <w:sz w:val="18"/>
          <w:szCs w:val="18"/>
          <w:lang w:val="el-GR"/>
        </w:rPr>
      </w:pPr>
      <w:r w:rsidRPr="00203058">
        <w:rPr>
          <w:b/>
          <w:sz w:val="24"/>
          <w:szCs w:val="24"/>
          <w:lang w:val="el-GR"/>
        </w:rPr>
        <w:t>Επιστημονική και Οργανωτική Επιτροπή</w:t>
      </w:r>
      <w:r w:rsidRPr="00203058">
        <w:rPr>
          <w:lang w:val="el-GR"/>
        </w:rPr>
        <w:br/>
      </w:r>
      <w:r w:rsidRPr="00203058">
        <w:rPr>
          <w:lang w:val="el-GR"/>
        </w:rPr>
        <w:tab/>
        <w:t xml:space="preserve">        </w:t>
      </w:r>
      <w:r w:rsidRPr="00203058">
        <w:rPr>
          <w:sz w:val="18"/>
          <w:szCs w:val="18"/>
          <w:lang w:val="el-GR"/>
        </w:rPr>
        <w:t>(με αλφαβητική σειρά)</w:t>
      </w:r>
    </w:p>
    <w:p w:rsidR="006F1D26" w:rsidRDefault="00775012">
      <w:pPr>
        <w:numPr>
          <w:ilvl w:val="0"/>
          <w:numId w:val="5"/>
        </w:numPr>
        <w:spacing w:before="60" w:after="0" w:line="240" w:lineRule="auto"/>
      </w:pPr>
      <w:r>
        <w:rPr>
          <w:lang w:val="el-GR"/>
        </w:rPr>
        <w:t>Αθανάσιος Βέρδης</w:t>
      </w:r>
      <w:r w:rsidR="00983336">
        <w:t>, Αν. Καθηγήτρια</w:t>
      </w:r>
    </w:p>
    <w:p w:rsidR="006F1D26" w:rsidRDefault="00983336">
      <w:pPr>
        <w:numPr>
          <w:ilvl w:val="0"/>
          <w:numId w:val="5"/>
        </w:numPr>
        <w:spacing w:after="0" w:line="240" w:lineRule="auto"/>
      </w:pPr>
      <w:r>
        <w:t>Αναστασία Βλάχου, Καθηγήτρια</w:t>
      </w:r>
    </w:p>
    <w:p w:rsidR="00775012" w:rsidRDefault="00775012">
      <w:pPr>
        <w:numPr>
          <w:ilvl w:val="0"/>
          <w:numId w:val="5"/>
        </w:numPr>
        <w:spacing w:after="0" w:line="240" w:lineRule="auto"/>
      </w:pPr>
      <w:r>
        <w:rPr>
          <w:lang w:val="el-GR"/>
        </w:rPr>
        <w:t>Αγγελική Γενά, Καθηγήτρια</w:t>
      </w:r>
    </w:p>
    <w:p w:rsidR="006F1D26" w:rsidRDefault="00983336">
      <w:pPr>
        <w:numPr>
          <w:ilvl w:val="0"/>
          <w:numId w:val="5"/>
        </w:numPr>
        <w:spacing w:after="0" w:line="240" w:lineRule="auto"/>
      </w:pPr>
      <w:r>
        <w:t>Μαρία Δασκολιά, Αν. Καθηγήτρια</w:t>
      </w:r>
    </w:p>
    <w:p w:rsidR="006F1D26" w:rsidRDefault="00983336">
      <w:pPr>
        <w:numPr>
          <w:ilvl w:val="0"/>
          <w:numId w:val="5"/>
        </w:numPr>
        <w:spacing w:after="0" w:line="240" w:lineRule="auto"/>
      </w:pPr>
      <w:r>
        <w:t>Χρόνης Κυνηγός, Καθηγητής</w:t>
      </w:r>
    </w:p>
    <w:p w:rsidR="006F1D26" w:rsidRDefault="00983336">
      <w:pPr>
        <w:numPr>
          <w:ilvl w:val="0"/>
          <w:numId w:val="5"/>
        </w:numPr>
        <w:spacing w:after="60" w:line="240" w:lineRule="auto"/>
      </w:pPr>
      <w:r>
        <w:t>Γιάννης Ρουσσάκης, Επίκ. Καθηγητής</w:t>
      </w:r>
    </w:p>
    <w:p w:rsidR="006F1D26" w:rsidRDefault="006F1D26">
      <w:pPr>
        <w:jc w:val="center"/>
      </w:pPr>
    </w:p>
    <w:p w:rsidR="006F1D26" w:rsidRPr="00203058" w:rsidRDefault="00983336">
      <w:pPr>
        <w:spacing w:before="60" w:after="60"/>
        <w:jc w:val="center"/>
        <w:rPr>
          <w:b/>
          <w:sz w:val="24"/>
          <w:szCs w:val="24"/>
          <w:lang w:val="el-GR"/>
        </w:rPr>
      </w:pPr>
      <w:r w:rsidRPr="00203058">
        <w:rPr>
          <w:b/>
          <w:sz w:val="24"/>
          <w:szCs w:val="24"/>
          <w:lang w:val="el-GR"/>
        </w:rPr>
        <w:t>Εθελοντές για τη διοργάνωση της Επιστημονικής Συνάντησης:</w:t>
      </w:r>
    </w:p>
    <w:p w:rsidR="006F1D26" w:rsidRPr="00203058" w:rsidRDefault="00983336">
      <w:pPr>
        <w:spacing w:before="60" w:after="60"/>
        <w:jc w:val="center"/>
        <w:rPr>
          <w:rFonts w:ascii="Arial" w:eastAsia="Arial" w:hAnsi="Arial" w:cs="Arial"/>
          <w:lang w:val="el-GR"/>
        </w:rPr>
      </w:pPr>
      <w:r w:rsidRPr="00203058">
        <w:rPr>
          <w:lang w:val="el-GR"/>
        </w:rPr>
        <w:t>Ερευνητική Ομάδα Φοιτητών Παιδαγωγικού Δευτεροβάθμιας Εκπαίδευσης</w:t>
      </w:r>
    </w:p>
    <w:p w:rsidR="006F1D26" w:rsidRPr="00775012" w:rsidRDefault="00775012" w:rsidP="00775012">
      <w:pPr>
        <w:numPr>
          <w:ilvl w:val="0"/>
          <w:numId w:val="2"/>
        </w:numPr>
        <w:spacing w:after="0" w:line="276" w:lineRule="auto"/>
      </w:pPr>
      <w:r>
        <w:t>Παναγιώτα (Νάγια) Καβαντζά</w:t>
      </w:r>
    </w:p>
    <w:p w:rsidR="006F1D26" w:rsidRDefault="006F1D26" w:rsidP="00AF3240">
      <w:pPr>
        <w:spacing w:before="60" w:after="60"/>
      </w:pPr>
    </w:p>
    <w:sectPr w:rsidR="006F1D26" w:rsidSect="00A72827">
      <w:pgSz w:w="12240" w:h="15840"/>
      <w:pgMar w:top="851" w:right="1041" w:bottom="568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E3A"/>
    <w:multiLevelType w:val="multilevel"/>
    <w:tmpl w:val="0310C8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D06EA9"/>
    <w:multiLevelType w:val="multilevel"/>
    <w:tmpl w:val="57408B6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nsid w:val="21493128"/>
    <w:multiLevelType w:val="multilevel"/>
    <w:tmpl w:val="1C647A5E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>
    <w:nsid w:val="2671758F"/>
    <w:multiLevelType w:val="multilevel"/>
    <w:tmpl w:val="6BB21A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600A17"/>
    <w:multiLevelType w:val="multilevel"/>
    <w:tmpl w:val="96CC8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F1D26"/>
    <w:rsid w:val="000205F7"/>
    <w:rsid w:val="000B28B4"/>
    <w:rsid w:val="001030C7"/>
    <w:rsid w:val="00154239"/>
    <w:rsid w:val="001C12BD"/>
    <w:rsid w:val="001C3F63"/>
    <w:rsid w:val="002001CA"/>
    <w:rsid w:val="00203058"/>
    <w:rsid w:val="00333AA4"/>
    <w:rsid w:val="003F1835"/>
    <w:rsid w:val="00476F08"/>
    <w:rsid w:val="0056388B"/>
    <w:rsid w:val="005D4260"/>
    <w:rsid w:val="0067185F"/>
    <w:rsid w:val="006F1D26"/>
    <w:rsid w:val="00763B49"/>
    <w:rsid w:val="00775012"/>
    <w:rsid w:val="007C726D"/>
    <w:rsid w:val="008B7A88"/>
    <w:rsid w:val="00913314"/>
    <w:rsid w:val="009801EB"/>
    <w:rsid w:val="00983336"/>
    <w:rsid w:val="00986B63"/>
    <w:rsid w:val="009C366E"/>
    <w:rsid w:val="009F66C2"/>
    <w:rsid w:val="00A01F08"/>
    <w:rsid w:val="00A703E2"/>
    <w:rsid w:val="00A72827"/>
    <w:rsid w:val="00AC7A00"/>
    <w:rsid w:val="00AF3240"/>
    <w:rsid w:val="00B717E7"/>
    <w:rsid w:val="00BF5437"/>
    <w:rsid w:val="00C85E60"/>
    <w:rsid w:val="00CE773C"/>
    <w:rsid w:val="00E07C6D"/>
    <w:rsid w:val="00E66C93"/>
    <w:rsid w:val="00EA549F"/>
    <w:rsid w:val="00FB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2E"/>
    <w:rPr>
      <w:lang w:val="en-GB"/>
    </w:rPr>
  </w:style>
  <w:style w:type="paragraph" w:styleId="1">
    <w:name w:val="heading 1"/>
    <w:basedOn w:val="a"/>
    <w:next w:val="a"/>
    <w:uiPriority w:val="9"/>
    <w:qFormat/>
    <w:rsid w:val="00A728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728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728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728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728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728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728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7282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7282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7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64D8"/>
    <w:pPr>
      <w:ind w:left="720"/>
      <w:contextualSpacing/>
    </w:pPr>
  </w:style>
  <w:style w:type="paragraph" w:styleId="a6">
    <w:name w:val="Subtitle"/>
    <w:basedOn w:val="a"/>
    <w:next w:val="a"/>
    <w:rsid w:val="00A728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rsid w:val="00A728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a1"/>
    <w:rsid w:val="00A72827"/>
    <w:pPr>
      <w:spacing w:after="0" w:line="240" w:lineRule="auto"/>
    </w:pPr>
    <w:tblPr>
      <w:tblStyleRowBandSize w:val="1"/>
      <w:tblStyleColBandSize w:val="1"/>
      <w:tblInd w:w="0" w:type="dxa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9">
    <w:basedOn w:val="a1"/>
    <w:rsid w:val="00A72827"/>
    <w:pPr>
      <w:spacing w:after="0" w:line="240" w:lineRule="auto"/>
    </w:pPr>
    <w:tblPr>
      <w:tblStyleRowBandSize w:val="1"/>
      <w:tblStyleColBandSize w:val="1"/>
      <w:tblInd w:w="0" w:type="dxa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a">
    <w:basedOn w:val="a1"/>
    <w:rsid w:val="00A72827"/>
    <w:pPr>
      <w:spacing w:after="0" w:line="240" w:lineRule="auto"/>
    </w:pPr>
    <w:tblPr>
      <w:tblStyleRowBandSize w:val="1"/>
      <w:tblStyleColBandSize w:val="1"/>
      <w:tblInd w:w="0" w:type="dxa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b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c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d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e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0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1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2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3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4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5">
    <w:basedOn w:val="TableNormal0"/>
    <w:rsid w:val="00A72827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styleId="af6">
    <w:name w:val="annotation text"/>
    <w:basedOn w:val="a"/>
    <w:link w:val="Char"/>
    <w:uiPriority w:val="99"/>
    <w:semiHidden/>
    <w:unhideWhenUsed/>
    <w:rsid w:val="00A7282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f6"/>
    <w:uiPriority w:val="99"/>
    <w:semiHidden/>
    <w:rsid w:val="00A72827"/>
    <w:rPr>
      <w:sz w:val="20"/>
      <w:szCs w:val="20"/>
      <w:lang w:val="en-GB"/>
    </w:rPr>
  </w:style>
  <w:style w:type="character" w:styleId="af7">
    <w:name w:val="annotation reference"/>
    <w:basedOn w:val="a0"/>
    <w:uiPriority w:val="99"/>
    <w:semiHidden/>
    <w:unhideWhenUsed/>
    <w:rsid w:val="00A72827"/>
    <w:rPr>
      <w:sz w:val="16"/>
      <w:szCs w:val="16"/>
    </w:rPr>
  </w:style>
  <w:style w:type="paragraph" w:styleId="af8">
    <w:name w:val="Balloon Text"/>
    <w:basedOn w:val="a"/>
    <w:link w:val="Char0"/>
    <w:uiPriority w:val="99"/>
    <w:semiHidden/>
    <w:unhideWhenUsed/>
    <w:rsid w:val="0020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f8"/>
    <w:uiPriority w:val="99"/>
    <w:semiHidden/>
    <w:rsid w:val="00203058"/>
    <w:rPr>
      <w:rFonts w:ascii="Segoe UI" w:hAnsi="Segoe UI" w:cs="Segoe U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20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yUSTdKZwUOUoExYCZQpQs4TVA==">CgMxLjAaJwoBMBIiCiAIBCocCgtBQUFBeE5haWVMWRAIGgtBQUFBeE5haWVMWSK8AgoLQUFBQXhOYWllTFkSigIKC0FBQUF4TmFpZUxZEgtBQUFBeE5haWVMWRo3Cgl0ZXh0L2h0bWwSKs61zrTPjiDPgM+Bzq3PgM61zrkgzr3OsSDOs86vzr3Otc65IDE3LjMwISI4Cgp0ZXh0L3BsYWluEirOtc60z44gz4DPgc6tz4DOtc65IM69zrEgzrPOr869zrXOuSAxNy4zMCEqGyIVMTEyNDcxMjQzNjc5ODA0NjQ5NDgwKAA4ADCG59L0gjE4hufS9IIxWgw1ZTJzaHFkdHl1ZmdyAiAAeACaAQYIABAAGACqASwSKs61zrTPjiDPgM+Bzq3PgM61zrkgzr3OsSDOs86vzr3Otc65IDE3LjMwIbABALgBABiG59L0gjEghufS9IIxMABCEGtpeC44dXBhN2hlcHN6b3QyCGguZ2pkZ3hzMgloLjMwajB6bGwyCWguMWZvYjl0ZTIJaC4zem55c2g3MgloLjJldDkycDAyCGgudHlqY3d0OAByITFLZUJ5OEh2enpNeGV5UV9OdjJJbURSWjhuelA1eWM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933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Roussakis</dc:creator>
  <cp:lastModifiedBy>user10</cp:lastModifiedBy>
  <cp:revision>3</cp:revision>
  <dcterms:created xsi:type="dcterms:W3CDTF">2025-06-10T22:35:00Z</dcterms:created>
  <dcterms:modified xsi:type="dcterms:W3CDTF">2025-06-11T07:28:00Z</dcterms:modified>
</cp:coreProperties>
</file>